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D3" w:rsidRDefault="000F4AD3" w:rsidP="000F4AD3">
      <w:pPr>
        <w:pStyle w:val="Heading2"/>
      </w:pPr>
      <w:r>
        <w:t>1NC</w:t>
      </w:r>
    </w:p>
    <w:p w:rsidR="00872352" w:rsidRDefault="00872352" w:rsidP="00872352">
      <w:pPr>
        <w:pStyle w:val="Heading3"/>
      </w:pPr>
      <w:r>
        <w:lastRenderedPageBreak/>
        <w:t>1</w:t>
      </w:r>
    </w:p>
    <w:p w:rsidR="00872352" w:rsidRDefault="00872352" w:rsidP="00872352">
      <w:pPr>
        <w:pStyle w:val="Heading4"/>
      </w:pPr>
      <w:r>
        <w:t>Our interpretation is the aff has to answer the question of the resolution by engaging the legal system</w:t>
      </w:r>
    </w:p>
    <w:p w:rsidR="00872352" w:rsidRPr="00350C72" w:rsidRDefault="00872352" w:rsidP="00872352">
      <w:pPr>
        <w:pStyle w:val="Heading4"/>
      </w:pPr>
      <w:r w:rsidRPr="00350C72">
        <w:t xml:space="preserve">Statutory restrictions mandate </w:t>
      </w:r>
      <w:r>
        <w:t>legal change</w:t>
      </w:r>
    </w:p>
    <w:p w:rsidR="00872352" w:rsidRDefault="00872352" w:rsidP="00872352">
      <w:proofErr w:type="spellStart"/>
      <w:r w:rsidRPr="009B0815">
        <w:rPr>
          <w:rStyle w:val="StyleStyleBold12pt"/>
        </w:rPr>
        <w:t>Kershner</w:t>
      </w:r>
      <w:proofErr w:type="spellEnd"/>
      <w:r w:rsidRPr="009B0815">
        <w:rPr>
          <w:rStyle w:val="StyleStyleBold12pt"/>
        </w:rPr>
        <w:t xml:space="preserve"> </w:t>
      </w:r>
      <w:r>
        <w:rPr>
          <w:rStyle w:val="StyleStyleBold12pt"/>
        </w:rPr>
        <w:t>20</w:t>
      </w:r>
      <w:r w:rsidRPr="009B0815">
        <w:rPr>
          <w:rStyle w:val="StyleStyleBold12pt"/>
        </w:rPr>
        <w:t>10</w:t>
      </w:r>
      <w:r>
        <w:t xml:space="preserve"> </w:t>
      </w:r>
    </w:p>
    <w:p w:rsidR="00872352" w:rsidRPr="005336AA" w:rsidRDefault="00872352" w:rsidP="00872352">
      <w:pPr>
        <w:rPr>
          <w:sz w:val="14"/>
        </w:rPr>
      </w:pPr>
      <w:r w:rsidRPr="005336AA">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872352" w:rsidRDefault="00872352" w:rsidP="00872352">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7B688C">
        <w:rPr>
          <w:sz w:val="16"/>
        </w:rPr>
        <w:t>n81</w:t>
      </w:r>
      <w:proofErr w:type="gramEnd"/>
      <w:r w:rsidRPr="007B688C">
        <w:rPr>
          <w:sz w:val="16"/>
        </w:rPr>
        <w:t xml:space="preserve">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w:t>
      </w:r>
      <w:proofErr w:type="gramStart"/>
      <w:r w:rsidRPr="007B688C">
        <w:rPr>
          <w:sz w:val="16"/>
        </w:rPr>
        <w:t>n84</w:t>
      </w:r>
      <w:proofErr w:type="gramEnd"/>
      <w:r w:rsidRPr="007B688C">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w:t>
      </w:r>
      <w:proofErr w:type="gramStart"/>
      <w:r w:rsidRPr="007B688C">
        <w:rPr>
          <w:sz w:val="16"/>
        </w:rPr>
        <w:t>n86</w:t>
      </w:r>
      <w:proofErr w:type="gramEnd"/>
      <w:r w:rsidRPr="007B688C">
        <w:rPr>
          <w:sz w:val="16"/>
        </w:rPr>
        <w:t xml:space="preserve"> Finally, the Clause defines a separate process for inferior officers. </w:t>
      </w:r>
      <w:proofErr w:type="gramStart"/>
      <w:r w:rsidRPr="007B688C">
        <w:rPr>
          <w:sz w:val="16"/>
        </w:rPr>
        <w:t>n87</w:t>
      </w:r>
      <w:proofErr w:type="gramEnd"/>
      <w:r w:rsidRPr="007B688C">
        <w:rPr>
          <w:sz w:val="16"/>
        </w:rPr>
        <w:t xml:space="preserve"> It should be noted, however, that the Appointments Clause limits but does not empower Congress to create positions. </w:t>
      </w:r>
      <w:proofErr w:type="gramStart"/>
      <w:r w:rsidRPr="007B688C">
        <w:rPr>
          <w:sz w:val="16"/>
        </w:rPr>
        <w:t>n88</w:t>
      </w:r>
      <w:proofErr w:type="gramEnd"/>
      <w:r w:rsidRPr="007B688C">
        <w:rPr>
          <w:sz w:val="16"/>
        </w:rPr>
        <w:t xml:space="preserve"> That power comes from the Necessary and Proper Clause. </w:t>
      </w:r>
      <w:proofErr w:type="gramStart"/>
      <w:r w:rsidRPr="007B688C">
        <w:rPr>
          <w:sz w:val="16"/>
        </w:rPr>
        <w:t>n89</w:t>
      </w:r>
      <w:proofErr w:type="gramEnd"/>
      <w:r w:rsidRPr="007B688C">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w:t>
      </w:r>
      <w:proofErr w:type="gramStart"/>
      <w:r w:rsidRPr="007B688C">
        <w:rPr>
          <w:sz w:val="16"/>
        </w:rPr>
        <w:t>n90</w:t>
      </w:r>
      <w:proofErr w:type="gramEnd"/>
      <w:r w:rsidRPr="007B688C">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w:t>
      </w:r>
      <w:proofErr w:type="gramStart"/>
      <w:r w:rsidRPr="007B688C">
        <w:rPr>
          <w:sz w:val="16"/>
        </w:rPr>
        <w:t>n92</w:t>
      </w:r>
      <w:proofErr w:type="gramEnd"/>
      <w:r w:rsidRPr="007B688C">
        <w:rPr>
          <w:sz w:val="16"/>
        </w:rPr>
        <w:t xml:space="preserve">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w:t>
      </w:r>
      <w:proofErr w:type="gramStart"/>
      <w:r w:rsidRPr="007B688C">
        <w:rPr>
          <w:sz w:val="16"/>
        </w:rPr>
        <w:t>n93</w:t>
      </w:r>
      <w:proofErr w:type="gramEnd"/>
      <w:r w:rsidRPr="007B688C">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w:t>
      </w:r>
      <w:proofErr w:type="gramStart"/>
      <w:r w:rsidRPr="007B688C">
        <w:rPr>
          <w:sz w:val="16"/>
        </w:rPr>
        <w:t>n94</w:t>
      </w:r>
      <w:proofErr w:type="gramEnd"/>
      <w:r w:rsidRPr="007B688C">
        <w:rPr>
          <w:sz w:val="16"/>
        </w:rPr>
        <w:t xml:space="preserve"> Those statutory restrictions that limit the President's power to nominate violate the plain text of the </w:t>
      </w:r>
      <w:r w:rsidRPr="000C5102">
        <w:rPr>
          <w:sz w:val="16"/>
        </w:rPr>
        <w:t xml:space="preserve">Clause. </w:t>
      </w:r>
      <w:proofErr w:type="gramStart"/>
      <w:r w:rsidRPr="000C5102">
        <w:rPr>
          <w:sz w:val="16"/>
        </w:rPr>
        <w:t>n95</w:t>
      </w:r>
      <w:proofErr w:type="gramEnd"/>
      <w:r w:rsidRPr="000C5102">
        <w:rPr>
          <w:sz w:val="16"/>
        </w:rPr>
        <w:t xml:space="preserve"> </w:t>
      </w:r>
      <w:r w:rsidRPr="000C5102">
        <w:rPr>
          <w:rStyle w:val="StyleBoldUnderline"/>
        </w:rPr>
        <w:t xml:space="preserve">Where the Constitution provides a clear procedural process, the Supreme Court has consistently applied strict principles of formalism, </w:t>
      </w:r>
      <w:r w:rsidRPr="000C5102">
        <w:rPr>
          <w:sz w:val="16"/>
        </w:rPr>
        <w:t xml:space="preserve">construing the text so as to limit, rather than expand, the powers of the various branches of government. </w:t>
      </w:r>
      <w:proofErr w:type="gramStart"/>
      <w:r w:rsidRPr="000C5102">
        <w:rPr>
          <w:sz w:val="16"/>
        </w:rPr>
        <w:t>n96</w:t>
      </w:r>
      <w:proofErr w:type="gramEnd"/>
      <w:r w:rsidRPr="000C5102">
        <w:rPr>
          <w:sz w:val="16"/>
        </w:rPr>
        <w:t xml:space="preserve"> The Senate's role in the appointments process is the final confirmation of a nominee. </w:t>
      </w:r>
      <w:proofErr w:type="gramStart"/>
      <w:r w:rsidRPr="000C5102">
        <w:rPr>
          <w:sz w:val="16"/>
        </w:rPr>
        <w:t>n97</w:t>
      </w:r>
      <w:proofErr w:type="gramEnd"/>
      <w:r w:rsidRPr="000C5102">
        <w:rPr>
          <w:sz w:val="16"/>
        </w:rPr>
        <w:t xml:space="preserve"> The "advice and consent"</w:t>
      </w:r>
      <w:r w:rsidRPr="007B688C">
        <w:rPr>
          <w:sz w:val="16"/>
        </w:rPr>
        <w:t xml:space="preserve"> of the Senate applies only to the appointment power. </w:t>
      </w:r>
      <w:proofErr w:type="gramStart"/>
      <w:r w:rsidRPr="007B688C">
        <w:rPr>
          <w:sz w:val="16"/>
        </w:rPr>
        <w:t>n98</w:t>
      </w:r>
      <w:proofErr w:type="gramEnd"/>
      <w:r w:rsidRPr="007B688C">
        <w:rPr>
          <w:sz w:val="16"/>
        </w:rPr>
        <w:t xml:space="preserve"> The President and the Senate have interpreted advice as non-binding guidance, and have interpreted [*627] consent as the act of confirmation. </w:t>
      </w:r>
      <w:proofErr w:type="gramStart"/>
      <w:r w:rsidRPr="007B688C">
        <w:rPr>
          <w:sz w:val="16"/>
        </w:rPr>
        <w:t>n99</w:t>
      </w:r>
      <w:proofErr w:type="gramEnd"/>
      <w:r w:rsidRPr="007B688C">
        <w:rPr>
          <w:sz w:val="16"/>
        </w:rPr>
        <w:t xml:space="preserve"> Thus, the Appointments Clause gives the Senate only the narrow function of confirming nominees. n100</w:t>
      </w:r>
    </w:p>
    <w:p w:rsidR="00872352" w:rsidRDefault="00872352" w:rsidP="00872352">
      <w:pPr>
        <w:pStyle w:val="Heading4"/>
      </w:pPr>
      <w:r>
        <w:t>So do judicial restrictions</w:t>
      </w:r>
    </w:p>
    <w:p w:rsidR="00872352" w:rsidRPr="005336AA" w:rsidRDefault="00872352" w:rsidP="00872352">
      <w:pPr>
        <w:rPr>
          <w:sz w:val="14"/>
        </w:rPr>
      </w:pPr>
      <w:r w:rsidRPr="003E6CE9">
        <w:rPr>
          <w:rStyle w:val="StyleStyleBold12pt"/>
        </w:rPr>
        <w:t xml:space="preserve">Singer </w:t>
      </w:r>
      <w:r>
        <w:rPr>
          <w:rStyle w:val="StyleStyleBold12pt"/>
        </w:rPr>
        <w:t>200</w:t>
      </w:r>
      <w:r w:rsidRPr="003E6CE9">
        <w:rPr>
          <w:rStyle w:val="StyleStyleBold12pt"/>
        </w:rPr>
        <w:t>7</w:t>
      </w:r>
      <w:r w:rsidRPr="005336AA">
        <w:rPr>
          <w:sz w:val="14"/>
        </w:rPr>
        <w:t xml:space="preserve"> </w:t>
      </w:r>
    </w:p>
    <w:p w:rsidR="00872352" w:rsidRPr="005336AA" w:rsidRDefault="00872352" w:rsidP="00872352">
      <w:pPr>
        <w:rPr>
          <w:sz w:val="14"/>
        </w:rPr>
      </w:pPr>
      <w:r w:rsidRPr="005336AA">
        <w:rPr>
          <w:sz w:val="14"/>
        </w:rPr>
        <w:t>(Jana, Professor of Law, University of Maryland School of Law, SYMPOSIUM A HAMDAN QUARTET: FOUR ESSAYS ON ASPECTS OF HAMDAN V. RUMSFELD: HAMDAN AS AN ASSERTION OF JUDICIAL POWER, Maryland Law Review 2007 66 Md. L. Rev. 759)</w:t>
      </w:r>
    </w:p>
    <w:p w:rsidR="00872352" w:rsidRPr="007B688C" w:rsidRDefault="00872352" w:rsidP="00872352">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w:t>
      </w:r>
      <w:proofErr w:type="spellStart"/>
      <w:r w:rsidRPr="007B688C">
        <w:rPr>
          <w:sz w:val="16"/>
        </w:rPr>
        <w:t>Katyal</w:t>
      </w:r>
      <w:proofErr w:type="spellEnd"/>
      <w:r w:rsidRPr="007B688C">
        <w:rPr>
          <w:sz w:val="16"/>
        </w:rPr>
        <w:t xml:space="preserve">, supra note 1, at 84 (noting that "in war powers cases, the passive virtues operate at their height to defer adjudication, sometimes even indefinitely"); Harold </w:t>
      </w:r>
      <w:proofErr w:type="spellStart"/>
      <w:r w:rsidRPr="007B688C">
        <w:rPr>
          <w:sz w:val="16"/>
        </w:rPr>
        <w:t>Hongju</w:t>
      </w:r>
      <w:proofErr w:type="spellEnd"/>
      <w:r w:rsidRPr="007B688C">
        <w:rPr>
          <w:sz w:val="16"/>
        </w:rPr>
        <w:t xml:space="preserve"> </w:t>
      </w:r>
      <w:proofErr w:type="spellStart"/>
      <w:r w:rsidRPr="007B688C">
        <w:rPr>
          <w:sz w:val="16"/>
        </w:rPr>
        <w:t>Koh</w:t>
      </w:r>
      <w:proofErr w:type="spellEnd"/>
      <w:r w:rsidRPr="007B688C">
        <w:rPr>
          <w:sz w:val="16"/>
        </w:rPr>
        <w:t>, Why the President (Almost) Always Wins in Foreign Affairs: Lessons of the Iran-Contra Affair, 97 Yale L.J. 1255, 1313-17 (1988) (</w:t>
      </w:r>
      <w:r w:rsidRPr="00C113E9">
        <w:rPr>
          <w:rStyle w:val="StyleBoldUnderline"/>
        </w:rPr>
        <w:t xml:space="preserve">discussing the Court's use of </w:t>
      </w:r>
      <w:proofErr w:type="spellStart"/>
      <w:r w:rsidRPr="00C113E9">
        <w:rPr>
          <w:rStyle w:val="StyleBoldUnderline"/>
        </w:rPr>
        <w:t>justiciability</w:t>
      </w:r>
      <w:proofErr w:type="spellEnd"/>
      <w:r w:rsidRPr="00C113E9">
        <w:rPr>
          <w:rStyle w:val="StyleBoldUnderline"/>
        </w:rPr>
        <w:t xml:space="preserve"> doctrines to refuse to hear challenges to the President's authority in cases involving foreign affairs</w:t>
      </w:r>
      <w:r w:rsidRPr="007B688C">
        <w:rPr>
          <w:sz w:val="16"/>
        </w:rPr>
        <w:t xml:space="preserve">); Gregory E. </w:t>
      </w:r>
      <w:proofErr w:type="spellStart"/>
      <w:r w:rsidRPr="007B688C">
        <w:rPr>
          <w:sz w:val="16"/>
        </w:rPr>
        <w:t>Maggs</w:t>
      </w:r>
      <w:proofErr w:type="spellEnd"/>
      <w:r w:rsidRPr="007B688C">
        <w:rPr>
          <w:sz w:val="16"/>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872352" w:rsidRDefault="00872352" w:rsidP="00872352">
      <w:pPr>
        <w:pStyle w:val="Heading4"/>
      </w:pPr>
      <w:r>
        <w:lastRenderedPageBreak/>
        <w:t xml:space="preserve">Prefer our interpretation – </w:t>
      </w:r>
    </w:p>
    <w:p w:rsidR="00872352" w:rsidRDefault="00872352" w:rsidP="00872352">
      <w:pPr>
        <w:pStyle w:val="Heading4"/>
      </w:pPr>
      <w:r w:rsidRPr="00961100">
        <w:rPr>
          <w:bCs w:val="0"/>
          <w:iCs w:val="0"/>
        </w:rPr>
        <w:t>A.</w:t>
      </w:r>
      <w:r w:rsidRPr="00961100">
        <w:t xml:space="preserve"> </w:t>
      </w:r>
      <w:r>
        <w:t>Limits – there are an infinite number of ways to engage the topic – just winning one of the four parts of the resolution is bad skews the debate too far toward the affirmative – being tied to the stem ensures the negative predictable ground within the literature – that is key to debate</w:t>
      </w:r>
    </w:p>
    <w:p w:rsidR="00872352" w:rsidRPr="005336AA" w:rsidRDefault="00872352" w:rsidP="00872352">
      <w:pPr>
        <w:rPr>
          <w:rStyle w:val="StyleStyleBold12pt"/>
        </w:rPr>
      </w:pPr>
      <w:r w:rsidRPr="005336AA">
        <w:rPr>
          <w:rStyle w:val="StyleStyleBold12pt"/>
        </w:rPr>
        <w:t xml:space="preserve">Steinberg &amp; </w:t>
      </w:r>
      <w:proofErr w:type="spellStart"/>
      <w:r w:rsidRPr="005336AA">
        <w:rPr>
          <w:rStyle w:val="StyleStyleBold12pt"/>
        </w:rPr>
        <w:t>Freeley</w:t>
      </w:r>
      <w:proofErr w:type="spellEnd"/>
      <w:r w:rsidRPr="005336AA">
        <w:rPr>
          <w:rStyle w:val="StyleStyleBold12pt"/>
        </w:rPr>
        <w:t xml:space="preserve"> 2008 </w:t>
      </w:r>
    </w:p>
    <w:p w:rsidR="00872352" w:rsidRPr="005336AA" w:rsidRDefault="00872352" w:rsidP="00872352">
      <w:pPr>
        <w:rPr>
          <w:sz w:val="14"/>
        </w:rPr>
      </w:pPr>
      <w:r w:rsidRPr="005336AA">
        <w:rPr>
          <w:sz w:val="14"/>
        </w:rPr>
        <w:t xml:space="preserve">*Austin J. </w:t>
      </w:r>
      <w:proofErr w:type="spellStart"/>
      <w:r w:rsidRPr="005336AA">
        <w:rPr>
          <w:sz w:val="14"/>
        </w:rPr>
        <w:t>Freeley</w:t>
      </w:r>
      <w:proofErr w:type="spellEnd"/>
      <w:r w:rsidRPr="005336AA">
        <w:rPr>
          <w:sz w:val="14"/>
        </w:rPr>
        <w:t xml:space="preserve"> is a Boston based attorney who focuses on criminal, personal injury and civil rights law, AND **David L. </w:t>
      </w:r>
      <w:proofErr w:type="gramStart"/>
      <w:r w:rsidRPr="005336AA">
        <w:rPr>
          <w:sz w:val="14"/>
        </w:rPr>
        <w:t>Steinberg ,</w:t>
      </w:r>
      <w:proofErr w:type="gramEnd"/>
      <w:r w:rsidRPr="005336AA">
        <w:rPr>
          <w:sz w:val="14"/>
        </w:rPr>
        <w:t xml:space="preserve"> Lecturer of Communication Studies @ U Miami, Argumentation and Debate: Critical Thinking for Reasoned Decision Making pp45-</w:t>
      </w:r>
    </w:p>
    <w:p w:rsidR="00872352" w:rsidRPr="008B5ECC" w:rsidRDefault="00872352" w:rsidP="00872352">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w:t>
      </w:r>
      <w:proofErr w:type="gramStart"/>
      <w:r w:rsidRPr="008B5ECC">
        <w:rPr>
          <w:sz w:val="16"/>
        </w:rPr>
        <w:t>Docs</w:t>
      </w:r>
      <w:proofErr w:type="gramEnd"/>
      <w:r w:rsidRPr="008B5ECC">
        <w:rPr>
          <w:sz w:val="16"/>
        </w:rPr>
        <w:t xml:space="preserve">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w:t>
      </w:r>
      <w:proofErr w:type="gramStart"/>
      <w:r w:rsidRPr="008B5ECC">
        <w:rPr>
          <w:sz w:val="16"/>
        </w:rPr>
        <w:t>are</w:t>
      </w:r>
      <w:proofErr w:type="gramEnd"/>
      <w:r w:rsidRPr="008B5ECC">
        <w:rPr>
          <w:sz w:val="16"/>
        </w:rPr>
        <w:t xml:space="preserv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establish a national identification can</w:t>
      </w:r>
      <w:proofErr w:type="gramStart"/>
      <w:r w:rsidRPr="008B5ECC">
        <w:rPr>
          <w:sz w:val="16"/>
        </w:rPr>
        <w:t>!,</w:t>
      </w:r>
      <w:proofErr w:type="gramEnd"/>
      <w:r w:rsidRPr="008B5ECC">
        <w:rPr>
          <w:sz w:val="16"/>
        </w:rPr>
        <w:t xml:space="preserve">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B5ECC">
        <w:rPr>
          <w:sz w:val="16"/>
        </w:rPr>
        <w:t>worse</w:t>
      </w:r>
      <w:proofErr w:type="gramEnd"/>
      <w:r w:rsidRPr="008B5ECC">
        <w:rPr>
          <w:sz w:val="16"/>
        </w:rPr>
        <w:t xml:space="preserv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proofErr w:type="gramStart"/>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proofErr w:type="gramEnd"/>
      <w:r w:rsidRPr="008B5ECC">
        <w:rPr>
          <w:sz w:val="16"/>
        </w:rPr>
        <w:t>—</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lastRenderedPageBreak/>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B5ECC">
        <w:rPr>
          <w:sz w:val="16"/>
        </w:rPr>
        <w:t>Liurania</w:t>
      </w:r>
      <w:proofErr w:type="spellEnd"/>
      <w:r w:rsidRPr="008B5ECC">
        <w:rPr>
          <w:sz w:val="16"/>
        </w:rPr>
        <w:t xml:space="preserve">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proofErr w:type="spellStart"/>
      <w:r w:rsidRPr="008B5ECC">
        <w:rPr>
          <w:rStyle w:val="StyleBoldUnderline"/>
          <w:highlight w:val="green"/>
        </w:rPr>
        <w:t>treatv</w:t>
      </w:r>
      <w:proofErr w:type="spellEnd"/>
      <w:r w:rsidRPr="008B5ECC">
        <w:rPr>
          <w:rStyle w:val="StyleBoldUnderline"/>
          <w:highlight w:val="green"/>
        </w:rPr>
        <w:t xml:space="preserve"> </w:t>
      </w:r>
      <w:r w:rsidRPr="008B5ECC">
        <w:rPr>
          <w:rStyle w:val="StyleBoldUnderline"/>
        </w:rPr>
        <w:t xml:space="preserve">with </w:t>
      </w:r>
      <w:proofErr w:type="spellStart"/>
      <w:r w:rsidRPr="008B5ECC">
        <w:rPr>
          <w:rStyle w:val="StyleBoldUnderline"/>
        </w:rPr>
        <w:t>Laurania</w:t>
      </w:r>
      <w:proofErr w:type="spellEnd"/>
      <w:r w:rsidRPr="008B5ECC">
        <w:rPr>
          <w:rStyle w:val="StyleBoldUnderline"/>
        </w:rPr>
        <w:t xml:space="preserve">."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872352" w:rsidRDefault="00872352" w:rsidP="00872352">
      <w:pPr>
        <w:pStyle w:val="Heading4"/>
      </w:pPr>
      <w:r>
        <w:t>B. Legal Education - Debating and topic-preparation enhances student familiarity with legal complexity</w:t>
      </w:r>
    </w:p>
    <w:p w:rsidR="00872352" w:rsidRPr="00D03E08" w:rsidRDefault="00872352" w:rsidP="00872352">
      <w:pPr>
        <w:pStyle w:val="Normalization"/>
        <w:rPr>
          <w:rStyle w:val="NormalizationChar"/>
        </w:rPr>
      </w:pPr>
      <w:r w:rsidRPr="00D03E08">
        <w:t xml:space="preserve">Christopher C. </w:t>
      </w:r>
      <w:r w:rsidRPr="00D03E08">
        <w:rPr>
          <w:rStyle w:val="Heading4Char"/>
        </w:rPr>
        <w:t>Joyner</w:t>
      </w:r>
      <w:r w:rsidRPr="00D03E08">
        <w:rPr>
          <w:rStyle w:val="NormalizationChar"/>
        </w:rPr>
        <w:t xml:space="preserve"> (prof. of International law at Georgetown) </w:t>
      </w:r>
      <w:proofErr w:type="gramStart"/>
      <w:r w:rsidRPr="00D03E08">
        <w:rPr>
          <w:rStyle w:val="NormalizationChar"/>
        </w:rPr>
        <w:t>Spring</w:t>
      </w:r>
      <w:proofErr w:type="gramEnd"/>
      <w:r w:rsidRPr="00D03E08">
        <w:rPr>
          <w:rStyle w:val="NormalizationChar"/>
        </w:rPr>
        <w:t xml:space="preserve"> </w:t>
      </w:r>
      <w:r w:rsidRPr="00D03E08">
        <w:rPr>
          <w:rStyle w:val="Heading4Char"/>
        </w:rPr>
        <w:t>1999</w:t>
      </w:r>
      <w:r w:rsidRPr="00D03E08">
        <w:rPr>
          <w:rStyle w:val="NormalizationChar"/>
        </w:rPr>
        <w:t xml:space="preserve"> “teaching international law: views from an international relations political scientist” ILSA journal of international &amp; comparative law 5 ILSA J Int’l &amp; Comp L 377</w:t>
      </w:r>
    </w:p>
    <w:p w:rsidR="00872352" w:rsidRPr="00961100" w:rsidRDefault="00872352" w:rsidP="00872352">
      <w:pPr>
        <w:pStyle w:val="card"/>
        <w:ind w:left="0"/>
        <w:rPr>
          <w:sz w:val="14"/>
        </w:rPr>
      </w:pPr>
      <w:r w:rsidRPr="00404239">
        <w:rPr>
          <w:rStyle w:val="StyleBoldUnderline"/>
        </w:rPr>
        <w:t xml:space="preserve">A </w:t>
      </w:r>
      <w:r w:rsidRPr="00404239">
        <w:rPr>
          <w:rStyle w:val="StyleBoldUnderline"/>
          <w:highlight w:val="green"/>
        </w:rPr>
        <w:t>debate exercise provides</w:t>
      </w:r>
      <w:r w:rsidRPr="00404239">
        <w:rPr>
          <w:rStyle w:val="StyleBoldUnderline"/>
        </w:rPr>
        <w:t xml:space="preserve"> students with deeper </w:t>
      </w:r>
      <w:r w:rsidRPr="00404239">
        <w:rPr>
          <w:rStyle w:val="StyleBoldUnderline"/>
          <w:highlight w:val="green"/>
        </w:rPr>
        <w:t>insights into and appreciation of the complexities o</w:t>
      </w:r>
      <w:r w:rsidRPr="00404239">
        <w:rPr>
          <w:highlight w:val="green"/>
          <w:u w:val="single"/>
        </w:rPr>
        <w:t>f</w:t>
      </w:r>
      <w:r w:rsidRPr="00961100">
        <w:rPr>
          <w:sz w:val="14"/>
        </w:rPr>
        <w:t xml:space="preserve"> </w:t>
      </w:r>
      <w:r w:rsidRPr="00961100">
        <w:rPr>
          <w:sz w:val="14"/>
          <w:szCs w:val="16"/>
        </w:rPr>
        <w:t xml:space="preserve">integrating international </w:t>
      </w:r>
      <w:r w:rsidRPr="003531DC">
        <w:rPr>
          <w:rStyle w:val="StyleBoldUnderline"/>
          <w:highlight w:val="green"/>
        </w:rPr>
        <w:t>law</w:t>
      </w:r>
      <w:r w:rsidRPr="003531DC">
        <w:rPr>
          <w:rStyle w:val="StyleBoldUnderline"/>
        </w:rPr>
        <w:t xml:space="preserve"> </w:t>
      </w:r>
      <w:r w:rsidRPr="00961100">
        <w:rPr>
          <w:sz w:val="14"/>
        </w:rPr>
        <w:t>into the foreign policy making process.</w:t>
      </w:r>
      <w:r w:rsidRPr="00D03E08">
        <w:rPr>
          <w:u w:val="single"/>
        </w:rPr>
        <w:t xml:space="preserve"> The </w:t>
      </w:r>
      <w:r w:rsidRPr="003531DC">
        <w:rPr>
          <w:rStyle w:val="StyleBoldUnderline"/>
          <w:highlight w:val="green"/>
        </w:rPr>
        <w:t>success</w:t>
      </w:r>
      <w:r w:rsidRPr="00D03E08">
        <w:rPr>
          <w:u w:val="single"/>
        </w:rPr>
        <w:t xml:space="preserve"> of any given debate </w:t>
      </w:r>
      <w:r w:rsidRPr="003531DC">
        <w:rPr>
          <w:rStyle w:val="StyleBoldUnderline"/>
          <w:highlight w:val="green"/>
        </w:rPr>
        <w:t>depends upon</w:t>
      </w:r>
      <w:r w:rsidRPr="00D03E08">
        <w:rPr>
          <w:u w:val="single"/>
        </w:rPr>
        <w:t xml:space="preserve"> the quality of the team members' </w:t>
      </w:r>
      <w:r w:rsidRPr="003531DC">
        <w:rPr>
          <w:rStyle w:val="StyleBoldUnderline"/>
          <w:highlight w:val="green"/>
        </w:rPr>
        <w:t>efforts to research and present a topic, and</w:t>
      </w:r>
      <w:r w:rsidRPr="00D03E08">
        <w:rPr>
          <w:u w:val="single"/>
        </w:rPr>
        <w:t xml:space="preserve"> on their ability to </w:t>
      </w:r>
      <w:r w:rsidRPr="003531DC">
        <w:rPr>
          <w:rStyle w:val="StyleBoldUnderline"/>
          <w:highlight w:val="green"/>
        </w:rPr>
        <w:t xml:space="preserve">relate </w:t>
      </w:r>
      <w:r w:rsidRPr="003531DC">
        <w:rPr>
          <w:rStyle w:val="Emphasis"/>
          <w:rFonts w:eastAsiaTheme="majorEastAsia"/>
          <w:highlight w:val="green"/>
        </w:rPr>
        <w:t>concepts and principles</w:t>
      </w:r>
      <w:r w:rsidRPr="003531DC">
        <w:rPr>
          <w:rStyle w:val="StyleBoldUnderline"/>
          <w:highlight w:val="green"/>
        </w:rPr>
        <w:t xml:space="preserve"> of</w:t>
      </w:r>
      <w:r w:rsidRPr="00D03E08">
        <w:rPr>
          <w:u w:val="single"/>
        </w:rPr>
        <w:t xml:space="preserve"> international </w:t>
      </w:r>
      <w:r w:rsidRPr="003531DC">
        <w:rPr>
          <w:rStyle w:val="StyleBoldUnderline"/>
          <w:highlight w:val="green"/>
        </w:rPr>
        <w:t>law to</w:t>
      </w:r>
      <w:r w:rsidRPr="00D03E08">
        <w:rPr>
          <w:u w:val="single"/>
        </w:rPr>
        <w:t xml:space="preserve"> the ways in which foreign policy </w:t>
      </w:r>
      <w:r w:rsidRPr="003531DC">
        <w:rPr>
          <w:rStyle w:val="StyleBoldUnderline"/>
          <w:highlight w:val="green"/>
        </w:rPr>
        <w:t>objectives</w:t>
      </w:r>
      <w:r w:rsidRPr="00D03E08">
        <w:rPr>
          <w:u w:val="single"/>
        </w:rPr>
        <w:t xml:space="preserve"> are formulated and achieved. </w:t>
      </w:r>
      <w:r w:rsidRPr="003531DC">
        <w:rPr>
          <w:rStyle w:val="StyleBoldUnderline"/>
          <w:highlight w:val="green"/>
        </w:rPr>
        <w:t>The exercise is not intended to train</w:t>
      </w:r>
      <w:r w:rsidRPr="00961100">
        <w:rPr>
          <w:sz w:val="14"/>
        </w:rPr>
        <w:t xml:space="preserve"> </w:t>
      </w:r>
      <w:r w:rsidRPr="00961100">
        <w:rPr>
          <w:sz w:val="14"/>
          <w:szCs w:val="16"/>
        </w:rPr>
        <w:t>international</w:t>
      </w:r>
      <w:r w:rsidRPr="00961100">
        <w:rPr>
          <w:sz w:val="14"/>
        </w:rPr>
        <w:t xml:space="preserve"> </w:t>
      </w:r>
      <w:r w:rsidRPr="003531DC">
        <w:rPr>
          <w:rStyle w:val="StyleBoldUnderline"/>
          <w:highlight w:val="green"/>
        </w:rPr>
        <w:t>lawyers</w:t>
      </w:r>
      <w:r w:rsidRPr="00961100">
        <w:rPr>
          <w:sz w:val="14"/>
        </w:rPr>
        <w:t xml:space="preserve"> </w:t>
      </w:r>
      <w:r w:rsidRPr="00961100">
        <w:rPr>
          <w:sz w:val="14"/>
          <w:szCs w:val="16"/>
        </w:rPr>
        <w:t>or to promote forensics as a skill,</w:t>
      </w:r>
      <w:r w:rsidRPr="00961100">
        <w:rPr>
          <w:sz w:val="14"/>
        </w:rPr>
        <w:t xml:space="preserve"> </w:t>
      </w:r>
      <w:r w:rsidRPr="003531DC">
        <w:rPr>
          <w:rStyle w:val="StyleBoldUnderline"/>
          <w:highlight w:val="green"/>
        </w:rPr>
        <w:t>but rather to give</w:t>
      </w:r>
      <w:r w:rsidRPr="00961100">
        <w:rPr>
          <w:sz w:val="14"/>
        </w:rPr>
        <w:t xml:space="preserve"> </w:t>
      </w:r>
      <w:r w:rsidRPr="00961100">
        <w:rPr>
          <w:sz w:val="14"/>
          <w:szCs w:val="16"/>
        </w:rPr>
        <w:t>undergraduate political science</w:t>
      </w:r>
      <w:r w:rsidRPr="00961100">
        <w:rPr>
          <w:sz w:val="14"/>
        </w:rPr>
        <w:t xml:space="preserve"> </w:t>
      </w:r>
      <w:r w:rsidRPr="003531DC">
        <w:rPr>
          <w:rStyle w:val="StyleBoldUnderline"/>
          <w:highlight w:val="green"/>
        </w:rPr>
        <w:t>students a greater sense of the real-world process by which</w:t>
      </w:r>
      <w:r w:rsidRPr="00961100">
        <w:rPr>
          <w:sz w:val="14"/>
        </w:rPr>
        <w:t xml:space="preserve"> </w:t>
      </w:r>
      <w:r w:rsidRPr="00961100">
        <w:rPr>
          <w:sz w:val="14"/>
          <w:szCs w:val="16"/>
        </w:rPr>
        <w:t>foreign</w:t>
      </w:r>
      <w:r w:rsidRPr="00961100">
        <w:rPr>
          <w:sz w:val="14"/>
        </w:rPr>
        <w:t xml:space="preserve"> </w:t>
      </w:r>
      <w:r w:rsidRPr="003531DC">
        <w:rPr>
          <w:rStyle w:val="StyleBoldUnderline"/>
          <w:highlight w:val="green"/>
        </w:rPr>
        <w:t>policy is made and implemented</w:t>
      </w:r>
      <w:r w:rsidRPr="00961100">
        <w:rPr>
          <w:sz w:val="14"/>
        </w:rPr>
        <w:t xml:space="preserve">, </w:t>
      </w:r>
      <w:r w:rsidRPr="00961100">
        <w:rPr>
          <w:sz w:val="14"/>
          <w:szCs w:val="16"/>
        </w:rPr>
        <w:t>and of the place international legal considerations must be given in that process. In this way, the relevance and reality of international law can be more effectively demonstrated for students of political science in general and of international relations theory in particular.</w:t>
      </w:r>
    </w:p>
    <w:p w:rsidR="00872352" w:rsidRDefault="00872352" w:rsidP="00872352">
      <w:pPr>
        <w:pStyle w:val="Heading4"/>
      </w:pPr>
      <w:r>
        <w:t>And, you should prioritize practical paths to agency – structural strategy trumps discursive education</w:t>
      </w:r>
    </w:p>
    <w:p w:rsidR="00872352" w:rsidRDefault="00872352" w:rsidP="00872352">
      <w:r>
        <w:t xml:space="preserve">David </w:t>
      </w:r>
      <w:r w:rsidRPr="005B00B8">
        <w:rPr>
          <w:rStyle w:val="Heading4Char"/>
        </w:rPr>
        <w:t>McNally</w:t>
      </w:r>
      <w:r>
        <w:t xml:space="preserve"> (prof. </w:t>
      </w:r>
      <w:proofErr w:type="spellStart"/>
      <w:r>
        <w:t>PoliSci</w:t>
      </w:r>
      <w:proofErr w:type="spellEnd"/>
      <w:r>
        <w:t xml:space="preserve"> at York University) </w:t>
      </w:r>
      <w:r w:rsidRPr="005B00B8">
        <w:rPr>
          <w:rStyle w:val="Heading4Char"/>
        </w:rPr>
        <w:t>1997</w:t>
      </w:r>
      <w:r>
        <w:t xml:space="preserve"> </w:t>
      </w:r>
      <w:r>
        <w:rPr>
          <w:i/>
        </w:rPr>
        <w:t xml:space="preserve">in defense of history: </w:t>
      </w:r>
      <w:proofErr w:type="spellStart"/>
      <w:proofErr w:type="gramStart"/>
      <w:r>
        <w:rPr>
          <w:i/>
        </w:rPr>
        <w:t>marxism</w:t>
      </w:r>
      <w:proofErr w:type="spellEnd"/>
      <w:proofErr w:type="gramEnd"/>
      <w:r>
        <w:rPr>
          <w:i/>
        </w:rPr>
        <w:t xml:space="preserve"> and the postmodern agenda</w:t>
      </w:r>
      <w:r>
        <w:t xml:space="preserve"> </w:t>
      </w:r>
      <w:r>
        <w:tab/>
        <w:t>p. 26-27</w:t>
      </w:r>
    </w:p>
    <w:p w:rsidR="00872352" w:rsidRPr="00961100" w:rsidRDefault="00872352" w:rsidP="00872352">
      <w:pPr>
        <w:pStyle w:val="card"/>
        <w:ind w:left="0"/>
        <w:rPr>
          <w:sz w:val="16"/>
        </w:rPr>
      </w:pPr>
      <w:r w:rsidRPr="00961100">
        <w:rPr>
          <w:sz w:val="16"/>
        </w:rPr>
        <w:t xml:space="preserve">We are witnessing today a </w:t>
      </w:r>
      <w:r w:rsidRPr="00BA6234">
        <w:rPr>
          <w:u w:val="single"/>
        </w:rPr>
        <w:t xml:space="preserve">new </w:t>
      </w:r>
      <w:r w:rsidRPr="00DC7200">
        <w:rPr>
          <w:rStyle w:val="StyleBoldUnderline"/>
          <w:highlight w:val="green"/>
        </w:rPr>
        <w:t>idealism</w:t>
      </w:r>
      <w:r w:rsidRPr="00961100">
        <w:rPr>
          <w:sz w:val="16"/>
        </w:rPr>
        <w:t xml:space="preserve">, infecting large sections </w:t>
      </w:r>
      <w:r w:rsidRPr="00BA6234">
        <w:rPr>
          <w:u w:val="single"/>
        </w:rPr>
        <w:t>of the intellectual left</w:t>
      </w:r>
      <w:r w:rsidRPr="00961100">
        <w:rPr>
          <w:sz w:val="16"/>
        </w:rPr>
        <w:t xml:space="preserve">, which </w:t>
      </w:r>
      <w:r w:rsidRPr="00DC7200">
        <w:rPr>
          <w:rStyle w:val="StyleBoldUnderline"/>
          <w:highlight w:val="green"/>
        </w:rPr>
        <w:t>has turned language</w:t>
      </w:r>
      <w:r w:rsidRPr="00BA6234">
        <w:rPr>
          <w:u w:val="single"/>
        </w:rPr>
        <w:t xml:space="preserve"> not merely into an independent realm, but </w:t>
      </w:r>
      <w:proofErr w:type="gramStart"/>
      <w:r w:rsidRPr="00DC7200">
        <w:rPr>
          <w:rStyle w:val="StyleBoldUnderline"/>
          <w:highlight w:val="green"/>
        </w:rPr>
        <w:t>into an all pervasive realm</w:t>
      </w:r>
      <w:r w:rsidRPr="00961100">
        <w:rPr>
          <w:sz w:val="16"/>
        </w:rPr>
        <w:t xml:space="preserve">, a sphere </w:t>
      </w:r>
      <w:r w:rsidRPr="00DC7200">
        <w:rPr>
          <w:rStyle w:val="StyleBoldUnderline"/>
          <w:highlight w:val="green"/>
        </w:rPr>
        <w:t>so</w:t>
      </w:r>
      <w:r w:rsidRPr="00BA6234">
        <w:rPr>
          <w:u w:val="single"/>
        </w:rPr>
        <w:t xml:space="preserve"> omnipresent</w:t>
      </w:r>
      <w:r w:rsidRPr="00961100">
        <w:rPr>
          <w:sz w:val="16"/>
        </w:rPr>
        <w:t>,</w:t>
      </w:r>
      <w:proofErr w:type="gramEnd"/>
      <w:r w:rsidRPr="00961100">
        <w:rPr>
          <w:sz w:val="16"/>
        </w:rPr>
        <w:t xml:space="preserve"> so dominant, </w:t>
      </w:r>
      <w:r w:rsidRPr="00DC7200">
        <w:rPr>
          <w:rStyle w:val="StyleBoldUnderline"/>
          <w:highlight w:val="green"/>
        </w:rPr>
        <w:t>as</w:t>
      </w:r>
      <w:r w:rsidRPr="00BA6234">
        <w:rPr>
          <w:u w:val="single"/>
        </w:rPr>
        <w:t xml:space="preserve"> virtually to </w:t>
      </w:r>
      <w:r w:rsidRPr="00DC7200">
        <w:rPr>
          <w:rStyle w:val="StyleBoldUnderline"/>
          <w:highlight w:val="green"/>
        </w:rPr>
        <w:t>extinguish</w:t>
      </w:r>
      <w:r>
        <w:rPr>
          <w:u w:val="single"/>
        </w:rPr>
        <w:t xml:space="preserve"> hu</w:t>
      </w:r>
      <w:r w:rsidRPr="00BA6234">
        <w:rPr>
          <w:u w:val="single"/>
        </w:rPr>
        <w:t xml:space="preserve">man </w:t>
      </w:r>
      <w:r w:rsidRPr="00DC7200">
        <w:rPr>
          <w:rStyle w:val="StyleBoldUnderline"/>
          <w:highlight w:val="green"/>
        </w:rPr>
        <w:t>agency</w:t>
      </w:r>
      <w:r w:rsidRPr="00BA6234">
        <w:rPr>
          <w:u w:val="single"/>
        </w:rPr>
        <w:t>. Everything is discourse</w:t>
      </w:r>
      <w:r w:rsidRPr="00961100">
        <w:rPr>
          <w:sz w:val="16"/>
        </w:rPr>
        <w:t xml:space="preserve">, you see; and discourse is everything. </w:t>
      </w:r>
      <w:r w:rsidRPr="00BA6234">
        <w:rPr>
          <w:u w:val="single"/>
        </w:rPr>
        <w:t>Because human begins are linguistic creatures</w:t>
      </w:r>
      <w:r w:rsidRPr="00961100">
        <w:rPr>
          <w:sz w:val="16"/>
        </w:rPr>
        <w:t xml:space="preserve">, because the world in which we act is a world we know and describe through language, it allegedly follows that there is nothing outside language. </w:t>
      </w:r>
      <w:r w:rsidRPr="00BA6234">
        <w:rPr>
          <w:u w:val="single"/>
        </w:rPr>
        <w:t>Our language</w:t>
      </w:r>
      <w:r w:rsidRPr="00961100">
        <w:rPr>
          <w:sz w:val="16"/>
        </w:rPr>
        <w:t>, or “</w:t>
      </w:r>
      <w:r w:rsidRPr="00BA6234">
        <w:rPr>
          <w:u w:val="single"/>
        </w:rPr>
        <w:t>discourse,” or “text</w:t>
      </w:r>
      <w:r w:rsidRPr="00961100">
        <w:rPr>
          <w:sz w:val="16"/>
        </w:rPr>
        <w:t xml:space="preserve">” – the jargon varies but not the message – </w:t>
      </w:r>
      <w:r w:rsidRPr="00BA6234">
        <w:rPr>
          <w:u w:val="single"/>
        </w:rPr>
        <w:t>defines and limits what we know</w:t>
      </w:r>
      <w:r w:rsidRPr="00961100">
        <w:rPr>
          <w:sz w:val="16"/>
        </w:rPr>
        <w:t xml:space="preserve">, what we can </w:t>
      </w:r>
      <w:r w:rsidRPr="00BA6234">
        <w:rPr>
          <w:u w:val="single"/>
        </w:rPr>
        <w:t>imagine</w:t>
      </w:r>
      <w:r w:rsidRPr="00961100">
        <w:rPr>
          <w:sz w:val="16"/>
        </w:rPr>
        <w:t xml:space="preserve">, </w:t>
      </w:r>
      <w:r w:rsidRPr="00BA6234">
        <w:rPr>
          <w:u w:val="single"/>
        </w:rPr>
        <w:t>what we can do</w:t>
      </w:r>
      <w:r w:rsidRPr="00961100">
        <w:rPr>
          <w:sz w:val="16"/>
        </w:rPr>
        <w:t xml:space="preserve">. There is a political theory here too. </w:t>
      </w:r>
      <w:r w:rsidRPr="003006A4">
        <w:rPr>
          <w:rStyle w:val="StyleBoldUnderline"/>
          <w:highlight w:val="green"/>
        </w:rPr>
        <w:t>Oppression is said to be rooted</w:t>
      </w:r>
      <w:r w:rsidRPr="00BA6234">
        <w:rPr>
          <w:u w:val="single"/>
        </w:rPr>
        <w:t xml:space="preserve"> ultimately </w:t>
      </w:r>
      <w:r w:rsidRPr="003006A4">
        <w:rPr>
          <w:rStyle w:val="StyleBoldUnderline"/>
          <w:highlight w:val="green"/>
        </w:rPr>
        <w:t>in</w:t>
      </w:r>
      <w:r w:rsidRPr="00BA6234">
        <w:rPr>
          <w:u w:val="single"/>
        </w:rPr>
        <w:t xml:space="preserve"> the way in which we and others are defined linguistically, the way in which we are positioned by words in relation to other words, or by </w:t>
      </w:r>
      <w:r w:rsidRPr="003006A4">
        <w:rPr>
          <w:rStyle w:val="Emphasis"/>
          <w:rFonts w:eastAsiaTheme="majorEastAsia"/>
          <w:highlight w:val="green"/>
        </w:rPr>
        <w:t>codes</w:t>
      </w:r>
      <w:r w:rsidRPr="00BA6234">
        <w:rPr>
          <w:u w:val="single"/>
        </w:rPr>
        <w:t xml:space="preserve"> which are said to be “</w:t>
      </w:r>
      <w:r w:rsidRPr="003006A4">
        <w:rPr>
          <w:rStyle w:val="StyleBoldUnderline"/>
          <w:highlight w:val="green"/>
        </w:rPr>
        <w:t>structured like a language</w:t>
      </w:r>
      <w:r w:rsidRPr="00961100">
        <w:rPr>
          <w:sz w:val="16"/>
        </w:rPr>
        <w:t xml:space="preserve">.” Our very being, our identities and “subjectivities,” are constituted through language. As one trendy literary theorist puts it in David Lodge’s novel </w:t>
      </w:r>
      <w:r w:rsidRPr="00961100">
        <w:rPr>
          <w:i/>
          <w:sz w:val="16"/>
        </w:rPr>
        <w:t>Nice Work</w:t>
      </w:r>
      <w:r w:rsidRPr="00961100">
        <w:rPr>
          <w:sz w:val="16"/>
        </w:rPr>
        <w:t xml:space="preserve">, it is not merely that you are what you speak; no, according to the new idealism, “you are what </w:t>
      </w:r>
      <w:proofErr w:type="gramStart"/>
      <w:r w:rsidRPr="00961100">
        <w:rPr>
          <w:sz w:val="16"/>
        </w:rPr>
        <w:t>speaks</w:t>
      </w:r>
      <w:proofErr w:type="gramEnd"/>
      <w:r w:rsidRPr="00961100">
        <w:rPr>
          <w:sz w:val="16"/>
        </w:rPr>
        <w:t xml:space="preserve"> you.” </w:t>
      </w:r>
      <w:r w:rsidRPr="00BA6234">
        <w:rPr>
          <w:u w:val="single"/>
        </w:rPr>
        <w:t xml:space="preserve">Language is thus the final “prison-house.” Our </w:t>
      </w:r>
      <w:r w:rsidRPr="0088466F">
        <w:rPr>
          <w:rStyle w:val="StyleBoldUnderline"/>
          <w:highlight w:val="green"/>
        </w:rPr>
        <w:t>confinement</w:t>
      </w:r>
      <w:r w:rsidRPr="00BA6234">
        <w:rPr>
          <w:u w:val="single"/>
        </w:rPr>
        <w:t xml:space="preserve"> there </w:t>
      </w:r>
      <w:r w:rsidRPr="0088466F">
        <w:rPr>
          <w:rStyle w:val="StyleBoldUnderline"/>
          <w:highlight w:val="green"/>
        </w:rPr>
        <w:t>is beyond resistance</w:t>
      </w:r>
      <w:r w:rsidRPr="00BA6234">
        <w:rPr>
          <w:u w:val="single"/>
        </w:rPr>
        <w:t>; it is impossible to escape from that which makes us what we are</w:t>
      </w:r>
      <w:r w:rsidRPr="00961100">
        <w:rPr>
          <w:sz w:val="16"/>
        </w:rPr>
        <w:t xml:space="preserve">. </w:t>
      </w:r>
      <w:r w:rsidRPr="00F00ECD">
        <w:rPr>
          <w:rStyle w:val="StyleBoldUnderline"/>
          <w:highlight w:val="green"/>
        </w:rPr>
        <w:t>This</w:t>
      </w:r>
      <w:r w:rsidRPr="00961100">
        <w:rPr>
          <w:sz w:val="16"/>
        </w:rPr>
        <w:t xml:space="preserve"> new idealism </w:t>
      </w:r>
      <w:r w:rsidRPr="00F00ECD">
        <w:rPr>
          <w:rStyle w:val="StyleBoldUnderline"/>
          <w:highlight w:val="green"/>
        </w:rPr>
        <w:t xml:space="preserve">corresponds to a profound collapse of </w:t>
      </w:r>
      <w:r w:rsidRPr="00F00ECD">
        <w:rPr>
          <w:rStyle w:val="StyleBoldUnderline"/>
          <w:highlight w:val="green"/>
        </w:rPr>
        <w:lastRenderedPageBreak/>
        <w:t>political horizons</w:t>
      </w:r>
      <w:r w:rsidRPr="00961100">
        <w:rPr>
          <w:sz w:val="16"/>
        </w:rPr>
        <w:t xml:space="preserve">. It is the </w:t>
      </w:r>
      <w:proofErr w:type="spellStart"/>
      <w:r w:rsidRPr="00961100">
        <w:rPr>
          <w:sz w:val="16"/>
        </w:rPr>
        <w:t>pseudoradicalism</w:t>
      </w:r>
      <w:proofErr w:type="spellEnd"/>
      <w:r w:rsidRPr="00961100">
        <w:rPr>
          <w:sz w:val="16"/>
        </w:rPr>
        <w:t xml:space="preserve"> of a period of retreat for the left, a verbal radicalism of the word without deed, or, rather, of the word </w:t>
      </w:r>
      <w:r w:rsidRPr="00961100">
        <w:rPr>
          <w:i/>
          <w:sz w:val="16"/>
        </w:rPr>
        <w:t>as</w:t>
      </w:r>
      <w:r w:rsidRPr="00961100">
        <w:rPr>
          <w:sz w:val="16"/>
        </w:rPr>
        <w:t xml:space="preserve"> deed. </w:t>
      </w:r>
      <w:r w:rsidRPr="00F00ECD">
        <w:rPr>
          <w:rStyle w:val="StyleBoldUnderline"/>
          <w:highlight w:val="green"/>
        </w:rPr>
        <w:t xml:space="preserve">In response to </w:t>
      </w:r>
      <w:r w:rsidRPr="00F00ECD">
        <w:rPr>
          <w:rStyle w:val="Emphasis"/>
          <w:rFonts w:eastAsiaTheme="majorEastAsia"/>
          <w:highlight w:val="green"/>
        </w:rPr>
        <w:t>actual structures and practices</w:t>
      </w:r>
      <w:r w:rsidRPr="00F00ECD">
        <w:rPr>
          <w:rStyle w:val="StyleBoldUnderline"/>
          <w:highlight w:val="green"/>
        </w:rPr>
        <w:t xml:space="preserve"> of oppression and exploitation, it offers the rhetorical gesture</w:t>
      </w:r>
      <w:r w:rsidRPr="00961100">
        <w:rPr>
          <w:sz w:val="16"/>
        </w:rPr>
        <w:t xml:space="preserve">, the ironic turn of phrase. It comes as little surprise, then, when one of the chief philosophers of the new idealism, Jacques Derrida, tells us that he “would hesitate to use such terms as ‘liberation’” 1 </w:t>
      </w:r>
      <w:r w:rsidRPr="00BA6234">
        <w:rPr>
          <w:u w:val="single"/>
        </w:rPr>
        <w:t>Imprisoned within language, we may play with words; but we can never hope to liberate ourselves from immutable structures of oppression</w:t>
      </w:r>
      <w:r w:rsidRPr="00961100">
        <w:rPr>
          <w:sz w:val="16"/>
        </w:rPr>
        <w:t xml:space="preserve"> rooted in language, itself. </w:t>
      </w:r>
      <w:r w:rsidRPr="00BA6234">
        <w:rPr>
          <w:u w:val="single"/>
        </w:rPr>
        <w:t>Th</w:t>
      </w:r>
      <w:r>
        <w:rPr>
          <w:u w:val="single"/>
        </w:rPr>
        <w:t xml:space="preserve">e new </w:t>
      </w:r>
      <w:r w:rsidRPr="00F00ECD">
        <w:rPr>
          <w:rStyle w:val="StyleBoldUnderline"/>
          <w:highlight w:val="green"/>
        </w:rPr>
        <w:t>idealism and</w:t>
      </w:r>
      <w:r>
        <w:rPr>
          <w:u w:val="single"/>
        </w:rPr>
        <w:t xml:space="preserve"> the </w:t>
      </w:r>
      <w:r w:rsidRPr="00F00ECD">
        <w:rPr>
          <w:rStyle w:val="StyleBoldUnderline"/>
          <w:highlight w:val="green"/>
        </w:rPr>
        <w:t>politics</w:t>
      </w:r>
      <w:r w:rsidRPr="00BA6234">
        <w:rPr>
          <w:u w:val="single"/>
        </w:rPr>
        <w:t xml:space="preserve"> it entails are</w:t>
      </w:r>
      <w:r w:rsidRPr="00961100">
        <w:rPr>
          <w:sz w:val="16"/>
        </w:rPr>
        <w:t xml:space="preserve"> not simply harmless curiosities; they </w:t>
      </w:r>
      <w:r w:rsidRPr="00F00ECD">
        <w:rPr>
          <w:rStyle w:val="StyleBoldUnderline"/>
          <w:highlight w:val="green"/>
        </w:rPr>
        <w:t>are an abdication of</w:t>
      </w:r>
      <w:r w:rsidRPr="00F00ECD">
        <w:rPr>
          <w:rStyle w:val="StyleBoldUnderline"/>
        </w:rPr>
        <w:t xml:space="preserve"> political </w:t>
      </w:r>
      <w:r w:rsidRPr="00F00ECD">
        <w:rPr>
          <w:rStyle w:val="StyleBoldUnderline"/>
          <w:highlight w:val="green"/>
        </w:rPr>
        <w:t>responsibility</w:t>
      </w:r>
      <w:r w:rsidRPr="00F00ECD">
        <w:rPr>
          <w:rStyle w:val="StyleBoldUnderline"/>
        </w:rPr>
        <w:t xml:space="preserve">, especially at a time of ferocious capitalist restructuring, of widening gaps between rich and poor, of ruling class offensives against social programs. </w:t>
      </w:r>
      <w:r w:rsidRPr="00F00ECD">
        <w:rPr>
          <w:rStyle w:val="StyleBoldUnderline"/>
          <w:highlight w:val="green"/>
        </w:rPr>
        <w:t>They are</w:t>
      </w:r>
      <w:r w:rsidRPr="00F00ECD">
        <w:rPr>
          <w:rStyle w:val="StyleBoldUnderline"/>
        </w:rPr>
        <w:t xml:space="preserve"> also </w:t>
      </w:r>
      <w:r w:rsidRPr="00F00ECD">
        <w:rPr>
          <w:rStyle w:val="StyleBoldUnderline"/>
          <w:highlight w:val="green"/>
        </w:rPr>
        <w:t>an obstacle to</w:t>
      </w:r>
      <w:r w:rsidRPr="00F00ECD">
        <w:rPr>
          <w:rStyle w:val="StyleBoldUnderline"/>
        </w:rPr>
        <w:t xml:space="preserve"> the rebuilding of </w:t>
      </w:r>
      <w:r w:rsidRPr="00961100">
        <w:rPr>
          <w:rStyle w:val="StyleBoldUnderline"/>
        </w:rPr>
        <w:t xml:space="preserve">mass </w:t>
      </w:r>
      <w:r w:rsidRPr="00961100">
        <w:rPr>
          <w:rStyle w:val="StyleBoldUnderline"/>
          <w:strike/>
        </w:rPr>
        <w:t>movements</w:t>
      </w:r>
      <w:r w:rsidRPr="00961100">
        <w:rPr>
          <w:rStyle w:val="StyleBoldUnderline"/>
        </w:rPr>
        <w:t xml:space="preserve"> of protest </w:t>
      </w:r>
      <w:r w:rsidRPr="00961100">
        <w:t>and</w:t>
      </w:r>
      <w:r w:rsidRPr="00F00ECD">
        <w:rPr>
          <w:rStyle w:val="StyleBoldUnderline"/>
          <w:highlight w:val="green"/>
        </w:rPr>
        <w:t xml:space="preserve"> resistance</w:t>
      </w:r>
      <w:r w:rsidRPr="00BA6234">
        <w:rPr>
          <w:u w:val="single"/>
        </w:rPr>
        <w:t>.</w:t>
      </w:r>
    </w:p>
    <w:p w:rsidR="00872352" w:rsidRDefault="00872352" w:rsidP="00872352">
      <w:pPr>
        <w:pStyle w:val="Heading4"/>
      </w:pPr>
      <w:r>
        <w:t>Specifically, legal focus on this topic is necessary to prevent cooption</w:t>
      </w:r>
    </w:p>
    <w:p w:rsidR="00872352" w:rsidRPr="008B5ECC" w:rsidRDefault="00872352" w:rsidP="00872352">
      <w:pPr>
        <w:rPr>
          <w:rStyle w:val="StyleStyleBold12pt"/>
        </w:rPr>
      </w:pPr>
      <w:r w:rsidRPr="008B5ECC">
        <w:rPr>
          <w:rStyle w:val="StyleStyleBold12pt"/>
        </w:rPr>
        <w:t>Mellor 2013</w:t>
      </w:r>
    </w:p>
    <w:p w:rsidR="00872352" w:rsidRPr="008B5ECC" w:rsidRDefault="00872352" w:rsidP="00872352">
      <w:pPr>
        <w:rPr>
          <w:sz w:val="14"/>
        </w:rPr>
      </w:pPr>
      <w:r w:rsidRPr="008B5ECC">
        <w:rPr>
          <w:sz w:val="14"/>
        </w:rPr>
        <w:t>[Ewan, European University Institute, “Why policy relevance is a moral necessity: Just war theory, impact, and UAVs”, http://www.academia.edu/4175480/Why_policy_relevance_is_a_moral_necessity_Just_war_theory_impact_and_UAVs\]</w:t>
      </w:r>
    </w:p>
    <w:p w:rsidR="00872352" w:rsidRPr="008B5ECC" w:rsidRDefault="00872352" w:rsidP="00872352">
      <w:pPr>
        <w:rPr>
          <w:rStyle w:val="StyleBoldUnderline"/>
        </w:rPr>
      </w:pPr>
      <w:r w:rsidRPr="008B5ECC">
        <w:rPr>
          <w:sz w:val="16"/>
        </w:rPr>
        <w:t xml:space="preserve">This section of the paper considers more generally the need for just war theorists to engage with policy debate about the use of force, as well as to engage with the more fundamental moral and philosophical principles of the just war tradition. It draws on John </w:t>
      </w:r>
      <w:proofErr w:type="spellStart"/>
      <w:r w:rsidRPr="008B5ECC">
        <w:rPr>
          <w:sz w:val="16"/>
        </w:rPr>
        <w:t>Kelsay’s</w:t>
      </w:r>
      <w:proofErr w:type="spellEnd"/>
      <w:r w:rsidRPr="008B5ECC">
        <w:rPr>
          <w:sz w:val="16"/>
        </w:rPr>
        <w:t xml:space="preserve"> conception of just war thinking as being a social practice,35 as well as on Michael </w:t>
      </w:r>
      <w:proofErr w:type="spellStart"/>
      <w:r w:rsidRPr="008B5ECC">
        <w:rPr>
          <w:sz w:val="16"/>
        </w:rPr>
        <w:t>Walzer’s</w:t>
      </w:r>
      <w:proofErr w:type="spellEnd"/>
      <w:r w:rsidRPr="008B5ECC">
        <w:rPr>
          <w:sz w:val="16"/>
        </w:rPr>
        <w:t xml:space="preserve"> understanding of the role of the social critic in society.36 It argues that</w:t>
      </w:r>
      <w:r w:rsidRPr="008B5ECC">
        <w:rPr>
          <w:rStyle w:val="StyleBoldUnderline"/>
        </w:rPr>
        <w:t xml:space="preserve"> the just war tradition is a form of “practical discourse” which is concerned with questions of “how we should act.”3</w:t>
      </w:r>
      <w:r w:rsidRPr="008B5ECC">
        <w:rPr>
          <w:sz w:val="16"/>
        </w:rPr>
        <w:t xml:space="preserve">7 </w:t>
      </w:r>
      <w:proofErr w:type="spellStart"/>
      <w:r w:rsidRPr="008B5ECC">
        <w:rPr>
          <w:sz w:val="16"/>
        </w:rPr>
        <w:t>Kelsay</w:t>
      </w:r>
      <w:proofErr w:type="spellEnd"/>
      <w:r w:rsidRPr="008B5ECC">
        <w:rPr>
          <w:sz w:val="16"/>
        </w:rPr>
        <w:t xml:space="preserve"> argues that: </w:t>
      </w:r>
      <w:r w:rsidRPr="008B5ECC">
        <w:rPr>
          <w:rStyle w:val="StyleBoldUnderline"/>
        </w:rPr>
        <w:t xml:space="preserve">[T]he criteria of </w:t>
      </w:r>
      <w:r w:rsidRPr="008B5ECC">
        <w:rPr>
          <w:rStyle w:val="StyleBoldUnderline"/>
          <w:highlight w:val="green"/>
        </w:rPr>
        <w:t>jus ad bellum and jus in bello provide a framework for structured participation in a public conversation about the use of military force</w:t>
      </w:r>
      <w:r w:rsidRPr="008B5ECC">
        <w:rPr>
          <w:rStyle w:val="StyleBoldUnderline"/>
        </w:rPr>
        <w:t xml:space="preserve"> . . . citizens who choose to speak in just war terms express commitments . . . [</w:t>
      </w:r>
      <w:proofErr w:type="spellStart"/>
      <w:r w:rsidRPr="008B5ECC">
        <w:rPr>
          <w:rStyle w:val="StyleBoldUnderline"/>
        </w:rPr>
        <w:t>i</w:t>
      </w:r>
      <w:proofErr w:type="spellEnd"/>
      <w:r w:rsidRPr="008B5ECC">
        <w:rPr>
          <w:rStyle w:val="StyleBoldUnderline"/>
        </w:rPr>
        <w:t xml:space="preserve">]n the process of giving and asking for reasons for going to war, </w:t>
      </w:r>
      <w:r w:rsidRPr="008B5ECC">
        <w:rPr>
          <w:rStyle w:val="StyleBoldUnderline"/>
          <w:highlight w:val="green"/>
        </w:rPr>
        <w:t>those who argue in just war terms seek to influence policy by persuading others that their analysis provides a way to express and fulfil the desire that military actions</w:t>
      </w:r>
      <w:r w:rsidRPr="008B5ECC">
        <w:rPr>
          <w:sz w:val="16"/>
          <w:highlight w:val="green"/>
        </w:rPr>
        <w:t xml:space="preserve"> </w:t>
      </w:r>
      <w:r w:rsidRPr="008B5ECC">
        <w:rPr>
          <w:rStyle w:val="StyleBoldUnderline"/>
          <w:highlight w:val="green"/>
        </w:rPr>
        <w:t>be both wise and just</w:t>
      </w:r>
      <w:r w:rsidRPr="008B5ECC">
        <w:rPr>
          <w:sz w:val="16"/>
        </w:rPr>
        <w:t xml:space="preserve">.38 He also argues that </w:t>
      </w:r>
      <w:r w:rsidRPr="008B5ECC">
        <w:rPr>
          <w:rStyle w:val="StyleBoldUnderline"/>
        </w:rPr>
        <w:t>“good just war thinking involves continuous and complete deliberation,</w:t>
      </w:r>
      <w:r w:rsidRPr="008B5ECC">
        <w:rPr>
          <w:sz w:val="16"/>
        </w:rPr>
        <w:t xml:space="preserve"> in the sense that one attends to all the standard criteria at war’s inception, at its end, and throughout the course of the conflict.”39 </w:t>
      </w:r>
      <w:r w:rsidRPr="008B5ECC">
        <w:rPr>
          <w:rStyle w:val="StyleBoldUnderline"/>
          <w:highlight w:val="green"/>
        </w:rPr>
        <w:t>This</w:t>
      </w:r>
      <w:r w:rsidRPr="008B5ECC">
        <w:rPr>
          <w:sz w:val="16"/>
        </w:rPr>
        <w:t xml:space="preserve"> is important as it </w:t>
      </w:r>
      <w:r w:rsidRPr="008B5ECC">
        <w:rPr>
          <w:rStyle w:val="StyleBoldUnderline"/>
          <w:highlight w:val="green"/>
        </w:rPr>
        <w:t>highlights the need for just war scholars to engage with the ongoing operations</w:t>
      </w:r>
      <w:r w:rsidRPr="008B5ECC">
        <w:rPr>
          <w:rStyle w:val="StyleBoldUnderline"/>
        </w:rPr>
        <w:t xml:space="preserve"> in war </w:t>
      </w:r>
      <w:r w:rsidRPr="008B5ECC">
        <w:rPr>
          <w:rStyle w:val="StyleBoldUnderline"/>
          <w:highlight w:val="green"/>
        </w:rPr>
        <w:t xml:space="preserve">and </w:t>
      </w:r>
      <w:r w:rsidRPr="008B5ECC">
        <w:rPr>
          <w:rStyle w:val="StyleBoldUnderline"/>
        </w:rPr>
        <w:t xml:space="preserve">the </w:t>
      </w:r>
      <w:r w:rsidRPr="008B5ECC">
        <w:rPr>
          <w:rStyle w:val="StyleBoldUnderline"/>
          <w:highlight w:val="green"/>
        </w:rPr>
        <w:t xml:space="preserve">specific policies </w:t>
      </w:r>
      <w:r w:rsidRPr="008B5ECC">
        <w:rPr>
          <w:rStyle w:val="StyleBoldUnderline"/>
        </w:rPr>
        <w:t>that are involved.</w:t>
      </w:r>
      <w:r w:rsidRPr="008B5ECC">
        <w:rPr>
          <w:sz w:val="16"/>
        </w:rPr>
        <w:t xml:space="preserve"> The question of whether a particular war is just or unjust, and the question of whether a particular weapon (like drones) can be used in accordance with the jus in </w:t>
      </w:r>
      <w:proofErr w:type="gramStart"/>
      <w:r w:rsidRPr="008B5ECC">
        <w:rPr>
          <w:sz w:val="16"/>
        </w:rPr>
        <w:t>bello</w:t>
      </w:r>
      <w:proofErr w:type="gramEnd"/>
      <w:r w:rsidRPr="008B5ECC">
        <w:rPr>
          <w:sz w:val="16"/>
        </w:rPr>
        <w:t xml:space="preserve"> criteria, only cover a part of the overall justice of the war. </w:t>
      </w:r>
      <w:r w:rsidRPr="008B5ECC">
        <w:rPr>
          <w:rStyle w:val="StyleBoldUnderline"/>
          <w:highlight w:val="green"/>
        </w:rPr>
        <w:t xml:space="preserve">Without </w:t>
      </w:r>
      <w:r w:rsidRPr="008B5ECC">
        <w:rPr>
          <w:rStyle w:val="StyleBoldUnderline"/>
        </w:rPr>
        <w:t xml:space="preserve">an </w:t>
      </w:r>
      <w:r w:rsidRPr="008B5ECC">
        <w:rPr>
          <w:rStyle w:val="StyleBoldUnderline"/>
          <w:highlight w:val="green"/>
        </w:rPr>
        <w:t>engagement with the reality of war</w:t>
      </w:r>
      <w:r w:rsidRPr="008B5ECC">
        <w:rPr>
          <w:rStyle w:val="StyleBoldUnderline"/>
        </w:rPr>
        <w:t xml:space="preserve">, in terms of the policies used in waging it, </w:t>
      </w:r>
      <w:r w:rsidRPr="008B5ECC">
        <w:rPr>
          <w:rStyle w:val="StyleBoldUnderline"/>
          <w:highlight w:val="green"/>
        </w:rPr>
        <w:t xml:space="preserve">it is impossible to engage </w:t>
      </w:r>
      <w:r w:rsidRPr="008B5ECC">
        <w:rPr>
          <w:rStyle w:val="StyleBoldUnderline"/>
        </w:rPr>
        <w:t xml:space="preserve">with </w:t>
      </w:r>
      <w:r w:rsidRPr="008B5ECC">
        <w:rPr>
          <w:rStyle w:val="StyleBoldUnderline"/>
          <w:highlight w:val="green"/>
        </w:rPr>
        <w:t>the “moral reality of war,”</w:t>
      </w:r>
      <w:r w:rsidRPr="008B5ECC">
        <w:rPr>
          <w:rStyle w:val="StyleBoldUnderline"/>
        </w:rPr>
        <w:t>40 in terms of being able to discuss it and judge it in moral terms.</w:t>
      </w:r>
      <w:r w:rsidRPr="008B5ECC">
        <w:rPr>
          <w:sz w:val="16"/>
        </w:rPr>
        <w:t xml:space="preserve"> </w:t>
      </w:r>
      <w:proofErr w:type="spellStart"/>
      <w:r w:rsidRPr="008B5ECC">
        <w:rPr>
          <w:sz w:val="16"/>
        </w:rPr>
        <w:t>Kelsay’s</w:t>
      </w:r>
      <w:proofErr w:type="spellEnd"/>
      <w:r w:rsidRPr="008B5ECC">
        <w:rPr>
          <w:sz w:val="16"/>
        </w:rPr>
        <w:t xml:space="preserve"> description of just war thinking as a social practice is similar to </w:t>
      </w:r>
      <w:proofErr w:type="spellStart"/>
      <w:r w:rsidRPr="008B5ECC">
        <w:rPr>
          <w:sz w:val="16"/>
        </w:rPr>
        <w:t>Walzer’s</w:t>
      </w:r>
      <w:proofErr w:type="spellEnd"/>
      <w:r w:rsidRPr="008B5ECC">
        <w:rPr>
          <w:sz w:val="16"/>
        </w:rPr>
        <w:t xml:space="preserve"> more general description of social criticism</w:t>
      </w:r>
      <w:r w:rsidRPr="008B5ECC">
        <w:rPr>
          <w:rStyle w:val="StyleBoldUnderline"/>
        </w:rPr>
        <w:t xml:space="preserve">. </w:t>
      </w:r>
      <w:r w:rsidRPr="008B5ECC">
        <w:rPr>
          <w:rStyle w:val="StyleBoldUnderline"/>
          <w:highlight w:val="green"/>
        </w:rPr>
        <w:t>The just war theorist, as a social critic, must be involved with his or her own society and its practices</w:t>
      </w:r>
      <w:r w:rsidRPr="008B5ECC">
        <w:rPr>
          <w:sz w:val="16"/>
        </w:rPr>
        <w:t xml:space="preserve">. In the same way that the social critic’s distance from his or her society is measured in inches and not miles,41 </w:t>
      </w:r>
      <w:r w:rsidRPr="008B5ECC">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8B5ECC">
        <w:rPr>
          <w:sz w:val="16"/>
        </w:rPr>
        <w:t xml:space="preserve"> provides a set of values and principles and, as argued by </w:t>
      </w:r>
      <w:proofErr w:type="spellStart"/>
      <w:r w:rsidRPr="008B5ECC">
        <w:rPr>
          <w:sz w:val="16"/>
        </w:rPr>
        <w:t>Cian</w:t>
      </w:r>
      <w:proofErr w:type="spellEnd"/>
      <w:r w:rsidRPr="008B5ECC">
        <w:rPr>
          <w:sz w:val="16"/>
        </w:rPr>
        <w:t xml:space="preserve"> </w:t>
      </w:r>
      <w:proofErr w:type="spellStart"/>
      <w:r w:rsidRPr="008B5ECC">
        <w:rPr>
          <w:sz w:val="16"/>
        </w:rPr>
        <w:t>O’Driscoll</w:t>
      </w:r>
      <w:proofErr w:type="spellEnd"/>
      <w:r w:rsidRPr="008B5ECC">
        <w:rPr>
          <w:sz w:val="16"/>
        </w:rPr>
        <w:t xml:space="preserve">, </w:t>
      </w:r>
      <w:r w:rsidRPr="008B5ECC">
        <w:rPr>
          <w:rStyle w:val="StyleBoldUnderline"/>
        </w:rPr>
        <w:t>constitutes a “language of engagement” to spur participation in public and political debate.</w:t>
      </w:r>
      <w:r w:rsidRPr="008B5ECC">
        <w:rPr>
          <w:sz w:val="16"/>
        </w:rPr>
        <w:t xml:space="preserve">44 This language is part of “our common heritage, the product of many centuries of arguing about war.”45 </w:t>
      </w:r>
      <w:r w:rsidRPr="008B5ECC">
        <w:rPr>
          <w:rStyle w:val="StyleBoldUnderline"/>
          <w:highlight w:val="green"/>
        </w:rPr>
        <w:t xml:space="preserve">These principles and </w:t>
      </w:r>
      <w:r w:rsidRPr="008B5ECC">
        <w:rPr>
          <w:rStyle w:val="StyleBoldUnderline"/>
        </w:rPr>
        <w:t xml:space="preserve">this </w:t>
      </w:r>
      <w:r w:rsidRPr="008B5ECC">
        <w:rPr>
          <w:rStyle w:val="StyleBoldUnderline"/>
          <w:highlight w:val="green"/>
        </w:rPr>
        <w:t>language provide the terms through which people</w:t>
      </w:r>
      <w:r w:rsidRPr="008B5ECC">
        <w:rPr>
          <w:rStyle w:val="StyleBoldUnderline"/>
        </w:rPr>
        <w:t xml:space="preserve"> </w:t>
      </w:r>
      <w:r w:rsidRPr="008B5ECC">
        <w:rPr>
          <w:rStyle w:val="StyleBoldUnderline"/>
          <w:highlight w:val="green"/>
        </w:rPr>
        <w:t>understand and come to interpret war</w:t>
      </w:r>
      <w:r w:rsidRPr="008B5ECC">
        <w:rPr>
          <w:rStyle w:val="StyleBoldUnderline"/>
        </w:rPr>
        <w:t xml:space="preserve">, not in a deterministic way but </w:t>
      </w:r>
      <w:r w:rsidRPr="008B5ECC">
        <w:rPr>
          <w:rStyle w:val="StyleBoldUnderline"/>
          <w:highlight w:val="green"/>
        </w:rPr>
        <w:t>by providing the categories necessary for moral understanding</w:t>
      </w:r>
      <w:r w:rsidRPr="008B5ECC">
        <w:rPr>
          <w:rStyle w:val="StyleBoldUnderline"/>
        </w:rPr>
        <w:t xml:space="preserve"> and moral argument about the legitimate and illegitimate uses of force.</w:t>
      </w:r>
      <w:r w:rsidRPr="008B5ECC">
        <w:rPr>
          <w:sz w:val="16"/>
        </w:rPr>
        <w:t xml:space="preserve">46 </w:t>
      </w:r>
      <w:r w:rsidRPr="008B5ECC">
        <w:rPr>
          <w:rStyle w:val="StyleBoldUnderline"/>
          <w:highlight w:val="green"/>
        </w:rPr>
        <w:t>By</w:t>
      </w:r>
      <w:r w:rsidRPr="008B5ECC">
        <w:rPr>
          <w:sz w:val="16"/>
        </w:rPr>
        <w:t xml:space="preserve"> spurring and </w:t>
      </w:r>
      <w:r w:rsidRPr="008B5ECC">
        <w:rPr>
          <w:rStyle w:val="StyleBoldUnderline"/>
          <w:highlight w:val="green"/>
        </w:rPr>
        <w:t xml:space="preserve">providing the basis for political engagement the just war tradition ensures that </w:t>
      </w:r>
      <w:r w:rsidRPr="008B5ECC">
        <w:rPr>
          <w:rStyle w:val="StyleBoldUnderline"/>
        </w:rPr>
        <w:t xml:space="preserve">the </w:t>
      </w:r>
      <w:r w:rsidRPr="008B5ECC">
        <w:rPr>
          <w:rStyle w:val="StyleBoldUnderline"/>
          <w:highlight w:val="green"/>
        </w:rPr>
        <w:t>acts that occur within war are considered according to just war criteria and allows policy-makers to be held to account</w:t>
      </w:r>
      <w:r w:rsidRPr="008B5ECC">
        <w:rPr>
          <w:sz w:val="16"/>
        </w:rPr>
        <w:t xml:space="preserve"> on this basis. </w:t>
      </w:r>
      <w:r w:rsidRPr="008B5ECC">
        <w:rPr>
          <w:rStyle w:val="StyleBoldUnderline"/>
        </w:rPr>
        <w:t xml:space="preserve">Engaging with the reality of war requires </w:t>
      </w:r>
      <w:proofErr w:type="spellStart"/>
      <w:r w:rsidRPr="008B5ECC">
        <w:rPr>
          <w:rStyle w:val="StyleBoldUnderline"/>
        </w:rPr>
        <w:t>recognising</w:t>
      </w:r>
      <w:proofErr w:type="spellEnd"/>
      <w:r w:rsidRPr="008B5ECC">
        <w:rPr>
          <w:rStyle w:val="StyleBoldUnderline"/>
        </w:rPr>
        <w:t xml:space="preserve"> that war is,</w:t>
      </w:r>
      <w:r w:rsidRPr="008B5ECC">
        <w:rPr>
          <w:sz w:val="16"/>
        </w:rPr>
        <w:t xml:space="preserve"> as Clausewitz stated, </w:t>
      </w:r>
      <w:r w:rsidRPr="008B5ECC">
        <w:rPr>
          <w:rStyle w:val="StyleBoldUnderline"/>
        </w:rPr>
        <w:t>a continuation of policy. War</w:t>
      </w:r>
      <w:r w:rsidRPr="008B5ECC">
        <w:rPr>
          <w:sz w:val="16"/>
        </w:rPr>
        <w:t>, according to Clausewitz</w:t>
      </w:r>
      <w:r w:rsidRPr="008B5ECC">
        <w:rPr>
          <w:rStyle w:val="StyleBoldUnderline"/>
        </w:rPr>
        <w:t xml:space="preserve">, is subordinate to politics and to political choices and these political choices can, and must, be judged and critiqued.47 Engagement and political debate are morally necessary as </w:t>
      </w:r>
      <w:r w:rsidRPr="008B5ECC">
        <w:rPr>
          <w:rStyle w:val="StyleBoldUnderline"/>
          <w:highlight w:val="green"/>
        </w:rPr>
        <w:t>the alternative is disengagement and moral quietude</w:t>
      </w:r>
      <w:r w:rsidRPr="008B5ECC">
        <w:rPr>
          <w:rStyle w:val="StyleBoldUnderline"/>
        </w:rPr>
        <w:t>,</w:t>
      </w:r>
      <w:r w:rsidRPr="008B5ECC">
        <w:rPr>
          <w:sz w:val="16"/>
        </w:rPr>
        <w:t xml:space="preserve"> which is a sacrifice of the obligations of citizenship.48 This </w:t>
      </w:r>
      <w:r w:rsidRPr="008B5ECC">
        <w:rPr>
          <w:rStyle w:val="StyleBoldUnderline"/>
        </w:rPr>
        <w:t>engagement must bring just war theorists into contact with the policy makers and will require work that is accessible and relevant to policy makers</w:t>
      </w:r>
      <w:r w:rsidRPr="008B5ECC">
        <w:rPr>
          <w:sz w:val="16"/>
        </w:rPr>
        <w:t xml:space="preserve">, however </w:t>
      </w:r>
      <w:r w:rsidRPr="008B5ECC">
        <w:rPr>
          <w:rStyle w:val="StyleBoldUnderline"/>
          <w:highlight w:val="green"/>
        </w:rPr>
        <w:t xml:space="preserve">this does not mean a sacrifice of critical distance or an abdication of truth in the face of power. By engaging in detail with </w:t>
      </w:r>
      <w:r w:rsidRPr="008B5ECC">
        <w:rPr>
          <w:rStyle w:val="StyleBoldUnderline"/>
        </w:rPr>
        <w:t xml:space="preserve">the </w:t>
      </w:r>
      <w:r w:rsidRPr="008B5ECC">
        <w:rPr>
          <w:rStyle w:val="StyleBoldUnderline"/>
          <w:highlight w:val="green"/>
        </w:rPr>
        <w:t xml:space="preserve">policies </w:t>
      </w:r>
      <w:r w:rsidRPr="008B5ECC">
        <w:rPr>
          <w:rStyle w:val="StyleBoldUnderline"/>
        </w:rPr>
        <w:t>being pursued</w:t>
      </w:r>
      <w:r w:rsidRPr="008B5ECC">
        <w:rPr>
          <w:sz w:val="16"/>
        </w:rPr>
        <w:t xml:space="preserve"> and their concordance or otherwise with the principles of the just war tradition the </w:t>
      </w:r>
      <w:r w:rsidRPr="008B5ECC">
        <w:rPr>
          <w:rStyle w:val="StyleBoldUnderline"/>
          <w:highlight w:val="green"/>
        </w:rPr>
        <w:t xml:space="preserve">policy-makers will be forced to account for their decisions and justify them </w:t>
      </w:r>
      <w:r w:rsidRPr="008B5ECC">
        <w:rPr>
          <w:rStyle w:val="StyleBoldUnderline"/>
        </w:rPr>
        <w:t>in just war language.</w:t>
      </w:r>
      <w:r w:rsidRPr="008B5ECC">
        <w:rPr>
          <w:sz w:val="16"/>
        </w:rPr>
        <w:t xml:space="preserve"> In contrast to the view, suggested by Kenneth </w:t>
      </w:r>
      <w:r w:rsidRPr="008B5ECC">
        <w:rPr>
          <w:sz w:val="16"/>
        </w:rPr>
        <w:lastRenderedPageBreak/>
        <w:t>Anderson, that “the public cannot be made part of the debate” and that “[w]e are necessarily committed into the hands of our political leadership”,</w:t>
      </w:r>
      <w:r w:rsidRPr="008B5ECC">
        <w:rPr>
          <w:rStyle w:val="StyleBoldUnderline"/>
        </w:rPr>
        <w:t>49 it is incumbent upon just war theorists to ensure that the public are informed and are capable of holding their political leaders to account. To accept the idea that the political leadership are stewards</w:t>
      </w:r>
      <w:r w:rsidRPr="008B5ECC">
        <w:rPr>
          <w:sz w:val="16"/>
        </w:rPr>
        <w:t xml:space="preserve"> </w:t>
      </w:r>
      <w:r w:rsidRPr="008B5ECC">
        <w:rPr>
          <w:rStyle w:val="StyleBoldUnderline"/>
        </w:rPr>
        <w:t>and</w:t>
      </w:r>
      <w:r w:rsidRPr="008B5ECC">
        <w:rPr>
          <w:sz w:val="16"/>
        </w:rPr>
        <w:t xml:space="preserve"> that </w:t>
      </w:r>
      <w:r w:rsidRPr="008B5ECC">
        <w:rPr>
          <w:rStyle w:val="StyleBoldUnderline"/>
        </w:rPr>
        <w:t>accountability will</w:t>
      </w:r>
      <w:r w:rsidRPr="008B5ECC">
        <w:rPr>
          <w:sz w:val="16"/>
        </w:rPr>
        <w:t xml:space="preserve"> not benefit the public, on whose behalf action is undertaken, but will</w:t>
      </w:r>
      <w:r w:rsidRPr="008B5ECC">
        <w:rPr>
          <w:rStyle w:val="StyleBoldUnderline"/>
        </w:rPr>
        <w:t xml:space="preserve"> only benefit al Qaeda</w:t>
      </w:r>
      <w:proofErr w:type="gramStart"/>
      <w:r w:rsidRPr="008B5ECC">
        <w:rPr>
          <w:sz w:val="16"/>
        </w:rPr>
        <w:t>,</w:t>
      </w:r>
      <w:r w:rsidRPr="008B5ECC">
        <w:rPr>
          <w:rStyle w:val="StyleBoldUnderline"/>
        </w:rPr>
        <w:t>50</w:t>
      </w:r>
      <w:proofErr w:type="gramEnd"/>
      <w:r w:rsidRPr="008B5ECC">
        <w:rPr>
          <w:rStyle w:val="StyleBoldUnderline"/>
        </w:rPr>
        <w:t xml:space="preserve"> is a grotesque act of intellectual irresponsibility</w:t>
      </w:r>
      <w:r w:rsidRPr="008B5ECC">
        <w:rPr>
          <w:sz w:val="16"/>
        </w:rPr>
        <w:t xml:space="preserve">. As </w:t>
      </w:r>
      <w:proofErr w:type="spellStart"/>
      <w:r w:rsidRPr="008B5ECC">
        <w:rPr>
          <w:sz w:val="16"/>
        </w:rPr>
        <w:t>Walzer</w:t>
      </w:r>
      <w:proofErr w:type="spellEnd"/>
      <w:r w:rsidRPr="008B5ECC">
        <w:rPr>
          <w:sz w:val="16"/>
        </w:rPr>
        <w:t xml:space="preserve"> has argued, it is precisely because it is “our country” that </w:t>
      </w:r>
      <w:r w:rsidRPr="008B5ECC">
        <w:rPr>
          <w:rStyle w:val="StyleBoldUnderline"/>
        </w:rPr>
        <w:t xml:space="preserve">we are “especially obligated to </w:t>
      </w:r>
      <w:proofErr w:type="spellStart"/>
      <w:r w:rsidRPr="008B5ECC">
        <w:rPr>
          <w:rStyle w:val="StyleBoldUnderline"/>
        </w:rPr>
        <w:t>criticise</w:t>
      </w:r>
      <w:proofErr w:type="spellEnd"/>
      <w:r w:rsidRPr="008B5ECC">
        <w:rPr>
          <w:rStyle w:val="StyleBoldUnderline"/>
        </w:rPr>
        <w:t xml:space="preserve"> </w:t>
      </w:r>
      <w:r w:rsidRPr="008B5ECC">
        <w:rPr>
          <w:sz w:val="16"/>
        </w:rPr>
        <w:t>its</w:t>
      </w:r>
      <w:r w:rsidRPr="008B5ECC">
        <w:rPr>
          <w:rStyle w:val="StyleBoldUnderline"/>
        </w:rPr>
        <w:t xml:space="preserve"> policies.”51</w:t>
      </w:r>
    </w:p>
    <w:p w:rsidR="00872352" w:rsidRPr="00A859AB" w:rsidRDefault="00872352" w:rsidP="00872352"/>
    <w:p w:rsidR="00872352" w:rsidRDefault="00872352" w:rsidP="00872352">
      <w:pPr>
        <w:pStyle w:val="Heading3"/>
      </w:pPr>
      <w:r>
        <w:lastRenderedPageBreak/>
        <w:t>2</w:t>
      </w:r>
    </w:p>
    <w:p w:rsidR="00AF5675" w:rsidRPr="000C00D7" w:rsidRDefault="00AF5675" w:rsidP="00AF5675">
      <w:pPr>
        <w:pStyle w:val="Heading4"/>
      </w:pPr>
      <w:r w:rsidRPr="000C00D7">
        <w:t xml:space="preserve">The affirmative’s attempt to proliferate </w:t>
      </w:r>
      <w:r>
        <w:t>cultural</w:t>
      </w:r>
      <w:r w:rsidRPr="000C00D7">
        <w:t xml:space="preserve"> knowledge production</w:t>
      </w:r>
      <w:r>
        <w:t xml:space="preserve"> of Malcolm X</w:t>
      </w:r>
      <w:r w:rsidRPr="000C00D7">
        <w:t xml:space="preserve"> will be incorporated into the system and sold as a new market for capital’s infiltration. </w:t>
      </w:r>
      <w:r>
        <w:t>Their framing certainly does not resist</w:t>
      </w:r>
      <w:r w:rsidRPr="000C00D7">
        <w:t xml:space="preserve"> capitalism </w:t>
      </w:r>
      <w:r>
        <w:t>commodification</w:t>
      </w:r>
      <w:r w:rsidRPr="000C00D7">
        <w:t xml:space="preserve">. Despite the best intentions, Difference and identity can and </w:t>
      </w:r>
      <w:r w:rsidRPr="000C00D7">
        <w:rPr>
          <w:u w:val="single"/>
        </w:rPr>
        <w:t>must</w:t>
      </w:r>
      <w:r w:rsidRPr="000C00D7">
        <w:t xml:space="preserve"> only be understood from a class-based perspective. This is key to creating a successful </w:t>
      </w:r>
      <w:r>
        <w:t>break from the system of capital</w:t>
      </w:r>
    </w:p>
    <w:p w:rsidR="00AF5675" w:rsidRPr="000C00D7" w:rsidRDefault="00AF5675" w:rsidP="00AF5675">
      <w:proofErr w:type="spellStart"/>
      <w:r w:rsidRPr="000C00D7">
        <w:rPr>
          <w:rStyle w:val="StyleStyleBold12pt"/>
        </w:rPr>
        <w:t>D’Annibale</w:t>
      </w:r>
      <w:proofErr w:type="spellEnd"/>
      <w:r w:rsidRPr="000C00D7">
        <w:rPr>
          <w:rStyle w:val="StyleStyleBold12pt"/>
        </w:rPr>
        <w:t xml:space="preserve"> and McLaren 2004</w:t>
      </w:r>
      <w:r w:rsidRPr="000C00D7">
        <w:rPr>
          <w:b/>
        </w:rPr>
        <w:t xml:space="preserve"> </w:t>
      </w:r>
      <w:r w:rsidRPr="00831F76">
        <w:rPr>
          <w:sz w:val="16"/>
          <w:szCs w:val="16"/>
        </w:rPr>
        <w:t xml:space="preserve">(Valerie </w:t>
      </w:r>
      <w:proofErr w:type="spellStart"/>
      <w:r w:rsidRPr="00831F76">
        <w:rPr>
          <w:sz w:val="16"/>
          <w:szCs w:val="16"/>
        </w:rPr>
        <w:t>Catamburio</w:t>
      </w:r>
      <w:proofErr w:type="spellEnd"/>
      <w:r w:rsidRPr="00831F76">
        <w:rPr>
          <w:sz w:val="16"/>
          <w:szCs w:val="16"/>
        </w:rPr>
        <w:t>,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AF5675" w:rsidRPr="000C00D7" w:rsidRDefault="00AF5675" w:rsidP="00AF5675"/>
    <w:p w:rsidR="00AF5675" w:rsidRDefault="00AF5675" w:rsidP="00AF5675">
      <w:pPr>
        <w:rPr>
          <w:sz w:val="16"/>
        </w:rPr>
      </w:pPr>
      <w:r w:rsidRPr="0006730A">
        <w:rPr>
          <w:sz w:val="16"/>
        </w:rPr>
        <w:t xml:space="preserve">Because </w:t>
      </w:r>
      <w:r w:rsidRPr="005066B3">
        <w:rPr>
          <w:rStyle w:val="StyleBoldUnderline"/>
          <w:highlight w:val="green"/>
        </w:rPr>
        <w:t>post-al theories</w:t>
      </w:r>
      <w:r w:rsidRPr="0006730A">
        <w:rPr>
          <w:rStyle w:val="StyleBoldUnderline"/>
        </w:rPr>
        <w:t xml:space="preserve"> of difference often </w:t>
      </w:r>
      <w:r w:rsidRPr="005066B3">
        <w:rPr>
          <w:rStyle w:val="StyleBoldUnderline"/>
          <w:highlight w:val="green"/>
        </w:rPr>
        <w:t>circumvent the material dimensions of difference and</w:t>
      </w:r>
      <w:r w:rsidRPr="0006730A">
        <w:rPr>
          <w:rStyle w:val="StyleBoldUnderline"/>
        </w:rPr>
        <w:t xml:space="preserve"> tend to </w:t>
      </w:r>
      <w:r w:rsidRPr="005066B3">
        <w:rPr>
          <w:rStyle w:val="StyleBoldUnderline"/>
          <w:highlight w:val="green"/>
        </w:rPr>
        <w:t>segregate</w:t>
      </w:r>
      <w:r w:rsidRPr="0006730A">
        <w:rPr>
          <w:rStyle w:val="StyleBoldUnderline"/>
        </w:rPr>
        <w:t xml:space="preserve"> questions of </w:t>
      </w:r>
      <w:r w:rsidRPr="005066B3">
        <w:rPr>
          <w:rStyle w:val="StyleBoldUnderline"/>
          <w:highlight w:val="green"/>
        </w:rPr>
        <w:t>difference from</w:t>
      </w:r>
      <w:r w:rsidRPr="0006730A">
        <w:rPr>
          <w:rStyle w:val="StyleBoldUnderline"/>
        </w:rPr>
        <w:t xml:space="preserve"> analyses¶ of </w:t>
      </w:r>
      <w:r w:rsidRPr="005066B3">
        <w:rPr>
          <w:rStyle w:val="StyleBoldUnderline"/>
          <w:highlight w:val="green"/>
        </w:rPr>
        <w:t>class formation</w:t>
      </w:r>
      <w:r w:rsidRPr="0006730A">
        <w:rPr>
          <w:rStyle w:val="StyleBoldUnderline"/>
        </w:rPr>
        <w:t xml:space="preserve"> and capitalist social relations</w:t>
      </w:r>
      <w:r w:rsidRPr="0006730A">
        <w:rPr>
          <w:sz w:val="16"/>
        </w:rPr>
        <w:t xml:space="preserve">, we contend that </w:t>
      </w:r>
      <w:r w:rsidRPr="005066B3">
        <w:rPr>
          <w:rStyle w:val="StyleBoldUnderline"/>
          <w:highlight w:val="green"/>
        </w:rPr>
        <w:t>it is necessary</w:t>
      </w:r>
      <w:r w:rsidRPr="0006730A">
        <w:rPr>
          <w:rStyle w:val="StyleBoldUnderline"/>
        </w:rPr>
        <w:t xml:space="preserve">¶ </w:t>
      </w:r>
      <w:r w:rsidRPr="005066B3">
        <w:rPr>
          <w:rStyle w:val="StyleBoldUnderline"/>
          <w:highlight w:val="green"/>
        </w:rPr>
        <w:t>to (re)conceptualize difference</w:t>
      </w:r>
      <w:r w:rsidRPr="0006730A">
        <w:rPr>
          <w:rStyle w:val="StyleBoldUnderline"/>
        </w:rPr>
        <w:t xml:space="preserve"> by drawing on Marx’s materialist and historical¶ formulations</w:t>
      </w:r>
      <w:r w:rsidRPr="0006730A">
        <w:rPr>
          <w:sz w:val="16"/>
        </w:rPr>
        <w:t xml:space="preserve">. </w:t>
      </w:r>
      <w:r w:rsidRPr="005066B3">
        <w:rPr>
          <w:rStyle w:val="StyleBoldUnderline"/>
          <w:highlight w:val="green"/>
        </w:rPr>
        <w:t>Difference needs to be understood as the product of social contradictions and in relation to political and economic organization</w:t>
      </w:r>
      <w:r w:rsidRPr="0006730A">
        <w:rPr>
          <w:sz w:val="16"/>
        </w:rPr>
        <w:t xml:space="preserve">.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w:t>
      </w:r>
      <w:proofErr w:type="spellStart"/>
      <w:r w:rsidRPr="0006730A">
        <w:rPr>
          <w:sz w:val="16"/>
        </w:rPr>
        <w:t>organization</w:t>
      </w:r>
      <w:proofErr w:type="gramStart"/>
      <w:r w:rsidRPr="0006730A">
        <w:rPr>
          <w:sz w:val="16"/>
        </w:rPr>
        <w:t>,¶</w:t>
      </w:r>
      <w:proofErr w:type="gramEnd"/>
      <w:r w:rsidRPr="0006730A">
        <w:rPr>
          <w:sz w:val="16"/>
        </w:rPr>
        <w:t>personal</w:t>
      </w:r>
      <w:proofErr w:type="spellEnd"/>
      <w:r w:rsidRPr="0006730A">
        <w:rPr>
          <w:sz w:val="16"/>
        </w:rPr>
        <w:t xml:space="preserve"> or collective will, and historical or structural determination. In a similar vein, it is equally absurd to see “difference as a historical form of consciousness unconnected to class formation, development of capital and class politics”¶ (</w:t>
      </w:r>
      <w:proofErr w:type="spellStart"/>
      <w:r w:rsidRPr="0006730A">
        <w:rPr>
          <w:sz w:val="16"/>
        </w:rPr>
        <w:t>Bannerji</w:t>
      </w:r>
      <w:proofErr w:type="spellEnd"/>
      <w:r w:rsidRPr="0006730A">
        <w:rPr>
          <w:sz w:val="16"/>
        </w:rPr>
        <w:t xml:space="preserve">, 1995, p. 30). </w:t>
      </w:r>
      <w:proofErr w:type="spellStart"/>
      <w:r w:rsidRPr="005066B3">
        <w:rPr>
          <w:rStyle w:val="StyleBoldUnderline"/>
          <w:highlight w:val="green"/>
        </w:rPr>
        <w:t>Bannerji</w:t>
      </w:r>
      <w:proofErr w:type="spellEnd"/>
      <w:r w:rsidRPr="005066B3">
        <w:rPr>
          <w:rStyle w:val="StyleBoldUnderline"/>
          <w:highlight w:val="green"/>
        </w:rPr>
        <w:t xml:space="preserve">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w:t>
      </w:r>
      <w:proofErr w:type="spellStart"/>
      <w:r w:rsidRPr="0006730A">
        <w:rPr>
          <w:sz w:val="16"/>
        </w:rPr>
        <w:t>torical</w:t>
      </w:r>
      <w:proofErr w:type="spellEnd"/>
      <w:r w:rsidRPr="0006730A">
        <w:rPr>
          <w:sz w:val="16"/>
        </w:rPr>
        <w:t xml:space="preserve">, social, and political formations; and (d) the production of difference in¶ relation to the complexities, contradictions, and exploitative relations of¶ capitalism.¶ Moreover, </w:t>
      </w:r>
      <w:r w:rsidRPr="005066B3">
        <w:rPr>
          <w:rStyle w:val="StyleBoldUnderline"/>
          <w:highlight w:val="green"/>
        </w:rPr>
        <w:t>it presents a challenge to “</w:t>
      </w:r>
      <w:proofErr w:type="spellStart"/>
      <w:r w:rsidRPr="005066B3">
        <w:rPr>
          <w:rStyle w:val="StyleBoldUnderline"/>
          <w:highlight w:val="green"/>
        </w:rPr>
        <w:t>identitarian</w:t>
      </w:r>
      <w:proofErr w:type="spellEnd"/>
      <w:r w:rsidRPr="005066B3">
        <w:rPr>
          <w:rStyle w:val="StyleBoldUnderline"/>
          <w:highlight w:val="green"/>
        </w:rPr>
        <w:t xml:space="preserve">” understandings of difference based almost exclusively on questions of cultural and/or racial </w:t>
      </w:r>
      <w:proofErr w:type="spellStart"/>
      <w:r w:rsidRPr="005066B3">
        <w:rPr>
          <w:rStyle w:val="StyleBoldUnderline"/>
          <w:highlight w:val="green"/>
        </w:rPr>
        <w:t>hegemony</w:t>
      </w:r>
      <w:r w:rsidRPr="0006730A">
        <w:rPr>
          <w:rStyle w:val="StyleBoldUnderline"/>
        </w:rPr>
        <w:t>.¶In</w:t>
      </w:r>
      <w:proofErr w:type="spellEnd"/>
      <w:r w:rsidRPr="0006730A">
        <w:rPr>
          <w:rStyle w:val="StyleBoldUnderline"/>
        </w:rPr>
        <w:t xml:space="preserve"> such approaches, the answer to oppression often amounts to creating greater¶ cultural space for the formerly excluded to have their voices heard (represented). </w:t>
      </w:r>
      <w:r w:rsidRPr="005066B3">
        <w:rPr>
          <w:rStyle w:val="Emphasis"/>
          <w:highlight w:val="green"/>
        </w:rPr>
        <w:t>Much of what is called the “politics of difference” is little more than a¶ demand for an end to monocultural quarantine and for inclusion into the metropolitan salons of 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5066B3">
        <w:rPr>
          <w:rStyle w:val="Emphasis"/>
          <w:highlight w:val="green"/>
        </w:rPr>
        <w:t xml:space="preserve">the political sphere is modeled on the marketplace, and freedom¶ amounts to the liberty of all vendors to display their different “cultural” </w:t>
      </w:r>
      <w:proofErr w:type="spellStart"/>
      <w:r w:rsidRPr="005066B3">
        <w:rPr>
          <w:rStyle w:val="Emphasis"/>
          <w:highlight w:val="green"/>
        </w:rPr>
        <w:t>goods</w:t>
      </w:r>
      <w:r w:rsidRPr="0006730A">
        <w:rPr>
          <w:sz w:val="16"/>
        </w:rPr>
        <w:t>.¶A</w:t>
      </w:r>
      <w:proofErr w:type="spellEnd"/>
      <w:r w:rsidRPr="0006730A">
        <w:rPr>
          <w:sz w:val="16"/>
        </w:rPr>
        <w:t xml:space="preserve"> paradigmatic expression of this position is encapsulated in the following passage that champions a form of difference politics whose presumed aim¶ is to make social groups appear. </w:t>
      </w:r>
      <w:r w:rsidRPr="005066B3">
        <w:rPr>
          <w:rStyle w:val="StyleBoldUnderline"/>
          <w:highlight w:val="green"/>
        </w:rPr>
        <w:t>Minority</w:t>
      </w:r>
      <w:r w:rsidRPr="0006730A">
        <w:rPr>
          <w:rStyle w:val="StyleBoldUnderline"/>
        </w:rPr>
        <w:t xml:space="preserve"> and immigrant ethnic </w:t>
      </w:r>
      <w:r w:rsidRPr="005066B3">
        <w:rPr>
          <w:rStyle w:val="StyleBoldUnderline"/>
          <w:highlight w:val="green"/>
        </w:rPr>
        <w:t>groups have laid</w:t>
      </w:r>
      <w:r w:rsidRPr="0006730A">
        <w:rPr>
          <w:rStyle w:val="StyleBoldUnderline"/>
        </w:rPr>
        <w:t xml:space="preserve">¶ </w:t>
      </w:r>
      <w:r w:rsidRPr="005066B3">
        <w:rPr>
          <w:rStyle w:val="StyleBoldUnderline"/>
          <w:highlight w:val="green"/>
        </w:rPr>
        <w:t>claim to the street as a legitimate forum</w:t>
      </w:r>
      <w:r w:rsidRPr="0006730A">
        <w:rPr>
          <w:rStyle w:val="StyleBoldUnderline"/>
        </w:rPr>
        <w:t xml:space="preserve"> for the promotion and exhibition of traditional dress, food, and culture</w:t>
      </w:r>
      <w:proofErr w:type="gramStart"/>
      <w:r w:rsidRPr="005066B3">
        <w:rPr>
          <w:rStyle w:val="StyleBoldUnderline"/>
          <w:highlight w:val="green"/>
        </w:rPr>
        <w:t>....[</w:t>
      </w:r>
      <w:proofErr w:type="gramEnd"/>
      <w:r w:rsidRPr="005066B3">
        <w:rPr>
          <w:rStyle w:val="StyleBoldUnderline"/>
          <w:highlight w:val="green"/>
        </w:rPr>
        <w:t>This] is a politics of visibility and invisibilit</w:t>
      </w:r>
      <w:r w:rsidRPr="0006730A">
        <w:rPr>
          <w:rStyle w:val="StyleBoldUnderline"/>
        </w:rPr>
        <w:t>y</w:t>
      </w:r>
      <w:r w:rsidRPr="0006730A">
        <w:rPr>
          <w:sz w:val="16"/>
        </w:rPr>
        <w:t>.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w:t>
      </w:r>
      <w:proofErr w:type="spellStart"/>
      <w:r w:rsidRPr="0006730A">
        <w:rPr>
          <w:sz w:val="16"/>
        </w:rPr>
        <w:t>Fuery</w:t>
      </w:r>
      <w:proofErr w:type="spellEnd"/>
      <w:r w:rsidRPr="0006730A">
        <w:rPr>
          <w:sz w:val="16"/>
        </w:rPr>
        <w:t>&amp; Mansfield</w:t>
      </w:r>
      <w:proofErr w:type="gramStart"/>
      <w:r w:rsidRPr="0006730A">
        <w:rPr>
          <w:sz w:val="16"/>
        </w:rPr>
        <w:t>,¶</w:t>
      </w:r>
      <w:proofErr w:type="gramEnd"/>
      <w:r w:rsidRPr="0006730A">
        <w:rPr>
          <w:sz w:val="16"/>
        </w:rPr>
        <w:t xml:space="preserve">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w:t>
      </w:r>
      <w:proofErr w:type="spellStart"/>
      <w:r w:rsidRPr="0006730A">
        <w:rPr>
          <w:sz w:val="16"/>
        </w:rPr>
        <w:t>conjunctural</w:t>
      </w:r>
      <w:proofErr w:type="spellEnd"/>
      <w:r w:rsidRPr="0006730A">
        <w:rPr>
          <w:sz w:val="16"/>
        </w:rPr>
        <w:t xml:space="preserve">¶ </w:t>
      </w:r>
      <w:proofErr w:type="spellStart"/>
      <w:r w:rsidRPr="0006730A">
        <w:rPr>
          <w:sz w:val="16"/>
        </w:rPr>
        <w:t>embeddedness</w:t>
      </w:r>
      <w:proofErr w:type="spellEnd"/>
      <w:r w:rsidRPr="0006730A">
        <w:rPr>
          <w:sz w:val="16"/>
        </w:rPr>
        <w:t xml:space="preserve"> of power differentials, </w:t>
      </w:r>
      <w:r w:rsidRPr="005066B3">
        <w:rPr>
          <w:rStyle w:val="StyleBoldUnderline"/>
          <w:highlight w:val="green"/>
        </w:rPr>
        <w:t>we are</w:t>
      </w:r>
      <w:r w:rsidRPr="0006730A">
        <w:rPr>
          <w:rStyle w:val="StyleBoldUnderline"/>
        </w:rPr>
        <w:t xml:space="preserve"> instead </w:t>
      </w:r>
      <w:r w:rsidRPr="005066B3">
        <w:rPr>
          <w:rStyle w:val="StyleBoldUnderline"/>
          <w:highlight w:val="green"/>
        </w:rPr>
        <w:t>presented with an overflowing cornucopia of cultural particularities that serve as markers of ethnicity</w:t>
      </w:r>
      <w:proofErr w:type="gramStart"/>
      <w:r w:rsidRPr="0006730A">
        <w:rPr>
          <w:rStyle w:val="StyleBoldUnderline"/>
        </w:rPr>
        <w:t>,¶</w:t>
      </w:r>
      <w:proofErr w:type="gramEnd"/>
      <w:r w:rsidRPr="0006730A">
        <w:rPr>
          <w:rStyle w:val="StyleBoldUnderline"/>
        </w:rPr>
        <w:t xml:space="preserve"> race, group boundaries</w:t>
      </w:r>
      <w:r w:rsidRPr="0006730A">
        <w:rPr>
          <w:sz w:val="16"/>
        </w:rPr>
        <w:t xml:space="preserve">, and so forth. In this instance, </w:t>
      </w:r>
      <w:r w:rsidRPr="0006730A">
        <w:rPr>
          <w:rStyle w:val="StyleBoldUnderline"/>
        </w:rPr>
        <w:t xml:space="preserve">the discourse of difference operates ideologically—cultural recognition derived from the rhetoric of¶ tolerance averts our gaze from relations of production and presents a strategy¶ for attending to difference </w:t>
      </w:r>
      <w:r w:rsidRPr="0006730A">
        <w:rPr>
          <w:rStyle w:val="StyleBoldUnderline"/>
        </w:rPr>
        <w:lastRenderedPageBreak/>
        <w:t xml:space="preserve">as solely an ethnic, racial, or cultural </w:t>
      </w:r>
      <w:proofErr w:type="spellStart"/>
      <w:r w:rsidRPr="0006730A">
        <w:rPr>
          <w:rStyle w:val="StyleBoldUnderline"/>
        </w:rPr>
        <w:t>issue</w:t>
      </w:r>
      <w:r w:rsidRPr="0006730A">
        <w:rPr>
          <w:sz w:val="16"/>
        </w:rPr>
        <w:t>.¶What</w:t>
      </w:r>
      <w:proofErr w:type="spellEnd"/>
      <w:r w:rsidRPr="0006730A">
        <w:rPr>
          <w:sz w:val="16"/>
        </w:rPr>
        <w:t xml:space="preserve">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5066B3">
        <w:rPr>
          <w:rStyle w:val="StyleBoldUnderline"/>
          <w:highlight w:val="green"/>
        </w:rPr>
        <w:t xml:space="preserve">The </w:t>
      </w:r>
      <w:proofErr w:type="spellStart"/>
      <w:r w:rsidRPr="005066B3">
        <w:rPr>
          <w:rStyle w:val="StyleBoldUnderline"/>
          <w:highlight w:val="green"/>
        </w:rPr>
        <w:t>neopluralism</w:t>
      </w:r>
      <w:proofErr w:type="spellEnd"/>
      <w:r w:rsidRPr="0006730A">
        <w:rPr>
          <w:rStyle w:val="StyleBoldUnderline"/>
        </w:rPr>
        <w:t xml:space="preserve">¶ </w:t>
      </w:r>
      <w:r w:rsidRPr="005066B3">
        <w:rPr>
          <w:rStyle w:val="StyleBoldUnderline"/>
          <w:highlight w:val="green"/>
        </w:rPr>
        <w:t>of difference politics cannot adequately pose a substantive challenge to the productive system of capitalism that is able to accommodate a vast pluralism 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w:t>
      </w:r>
      <w:proofErr w:type="gramStart"/>
      <w:r w:rsidRPr="0006730A">
        <w:rPr>
          <w:sz w:val="16"/>
        </w:rPr>
        <w:t>tone of various forms of difference politics can</w:t>
      </w:r>
      <w:proofErr w:type="gramEnd"/>
      <w:r w:rsidRPr="0006730A">
        <w:rPr>
          <w:sz w:val="16"/>
        </w:rPr>
        <w:t xml:space="preserve">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w:t>
      </w:r>
      <w:proofErr w:type="spellStart"/>
      <w:r w:rsidRPr="0006730A">
        <w:rPr>
          <w:sz w:val="16"/>
        </w:rPr>
        <w:t>Fuery</w:t>
      </w:r>
      <w:proofErr w:type="spellEnd"/>
      <w:r w:rsidRPr="0006730A">
        <w:rPr>
          <w:sz w:val="16"/>
        </w:rPr>
        <w:t>&amp; Mansfield</w:t>
      </w:r>
      <w:proofErr w:type="gramStart"/>
      <w:r w:rsidRPr="0006730A">
        <w:rPr>
          <w:sz w:val="16"/>
        </w:rPr>
        <w:t>,¶</w:t>
      </w:r>
      <w:proofErr w:type="gramEnd"/>
      <w:r w:rsidRPr="0006730A">
        <w:rPr>
          <w:sz w:val="16"/>
        </w:rPr>
        <w:t>2000, p. 148), and that the recognition of different subject positions is paramount (</w:t>
      </w:r>
      <w:proofErr w:type="spellStart"/>
      <w:r w:rsidRPr="0006730A">
        <w:rPr>
          <w:sz w:val="16"/>
        </w:rPr>
        <w:t>Mouffe</w:t>
      </w:r>
      <w:proofErr w:type="spellEnd"/>
      <w:r w:rsidRPr="0006730A">
        <w:rPr>
          <w:sz w:val="16"/>
        </w:rPr>
        <w:t>, 1988, pp. 35-36), their political folly becomes clear. Eagleton¶ (1996) sardonically commented on the implications</w:t>
      </w:r>
      <w:proofErr w:type="gramStart"/>
      <w:r w:rsidRPr="0006730A">
        <w:rPr>
          <w:sz w:val="16"/>
        </w:rPr>
        <w:t>:¶</w:t>
      </w:r>
      <w:proofErr w:type="gramEnd"/>
      <w:r w:rsidRPr="0006730A">
        <w:rPr>
          <w:sz w:val="16"/>
        </w:rPr>
        <w:t xml:space="preserve">Almost all postmodern theorists would seem to imagine that difference, variability and heterogeneity are “absolute” goods, and it is a position I have long held¶ myself. It has always struck me as unduly impoverishing of British social life that¶ we can muster </w:t>
      </w:r>
      <w:proofErr w:type="gramStart"/>
      <w:r w:rsidRPr="0006730A">
        <w:rPr>
          <w:sz w:val="16"/>
        </w:rPr>
        <w:t>a mere two or three fascist parties</w:t>
      </w:r>
      <w:proofErr w:type="gramEnd"/>
      <w:r w:rsidRPr="0006730A">
        <w:rPr>
          <w:sz w:val="16"/>
        </w:rPr>
        <w:t>. . . . The opinion that plurality is¶ a good in itself is emptily formalistic and alarmingly unhistorical. (pp. 126-127</w:t>
      </w:r>
      <w:proofErr w:type="gramStart"/>
      <w:r w:rsidRPr="0006730A">
        <w:rPr>
          <w:sz w:val="16"/>
        </w:rPr>
        <w:t>)¶</w:t>
      </w:r>
      <w:proofErr w:type="gramEnd"/>
      <w:r w:rsidRPr="0006730A">
        <w:rPr>
          <w:sz w:val="16"/>
        </w:rPr>
        <w:t xml:space="preserve"> The liberal pluralism manifest in discourses of difference politics often means a¶ plurality without conflict, contestation, or contradiction. The inherent limitations of this position are also evident if we turn our attention to issues of </w:t>
      </w:r>
      <w:proofErr w:type="spellStart"/>
      <w:r w:rsidRPr="0006730A">
        <w:rPr>
          <w:sz w:val="16"/>
        </w:rPr>
        <w:t>class.¶Expanding</w:t>
      </w:r>
      <w:proofErr w:type="spellEnd"/>
      <w:r w:rsidRPr="0006730A">
        <w:rPr>
          <w:sz w:val="16"/>
        </w:rPr>
        <w:t xml:space="preserve">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w:t>
      </w:r>
      <w:proofErr w:type="gramStart"/>
      <w:r w:rsidRPr="0006730A">
        <w:rPr>
          <w:sz w:val="16"/>
        </w:rPr>
        <w:t>a triumphant</w:t>
      </w:r>
      <w:proofErr w:type="gramEnd"/>
      <w:r w:rsidRPr="0006730A">
        <w:rPr>
          <w:sz w:val="16"/>
        </w:rPr>
        <w:t xml:space="preserve"> endorsement of¶ capitalism and inequitable and exploitative conditions. San Juan (1995) noted¶ that the </w:t>
      </w:r>
      <w:r w:rsidRPr="0006730A">
        <w:rPr>
          <w:rStyle w:val="StyleBoldUnderline"/>
        </w:rPr>
        <w:t xml:space="preserve">cardinal flaw in current instantiations of </w:t>
      </w:r>
      <w:proofErr w:type="spellStart"/>
      <w:r w:rsidRPr="0006730A">
        <w:rPr>
          <w:rStyle w:val="StyleBoldUnderline"/>
        </w:rPr>
        <w:t>culturalism</w:t>
      </w:r>
      <w:proofErr w:type="spellEnd"/>
      <w:r w:rsidRPr="0006730A">
        <w:rPr>
          <w:rStyle w:val="StyleBoldUnderline"/>
        </w:rPr>
        <w:t xml:space="preserve"> lies in its decapitation of discourses of intelligibility from the politics of antagonistic </w:t>
      </w:r>
      <w:proofErr w:type="spellStart"/>
      <w:r w:rsidRPr="0006730A">
        <w:rPr>
          <w:rStyle w:val="StyleBoldUnderline"/>
        </w:rPr>
        <w:t>relations</w:t>
      </w:r>
      <w:r w:rsidRPr="0006730A">
        <w:rPr>
          <w:sz w:val="16"/>
        </w:rPr>
        <w:t>.¶He</w:t>
      </w:r>
      <w:proofErr w:type="spellEnd"/>
      <w:r w:rsidRPr="0006730A">
        <w:rPr>
          <w:sz w:val="16"/>
        </w:rPr>
        <w:t xml:space="preserve"> framed the question quite pointedly: “In a society stratified by uneven¶ property relations, by asymmetrical allocation of resources and of power, can¶ there be equality of cultures and genuine toleration of differences?” </w:t>
      </w:r>
      <w:proofErr w:type="gramStart"/>
      <w:r w:rsidRPr="0006730A">
        <w:rPr>
          <w:sz w:val="16"/>
        </w:rPr>
        <w:t>(pp. 232-¶ 233).</w:t>
      </w:r>
      <w:proofErr w:type="gramEnd"/>
    </w:p>
    <w:p w:rsidR="00AF5675" w:rsidRPr="005066B3" w:rsidRDefault="00AF5675" w:rsidP="00AF5675">
      <w:pPr>
        <w:pStyle w:val="Heading4"/>
        <w:rPr>
          <w:rStyle w:val="StyleStyleBold12pt"/>
          <w:b/>
        </w:rPr>
      </w:pPr>
      <w:r w:rsidRPr="005066B3">
        <w:rPr>
          <w:rStyle w:val="StyleStyleBold12pt"/>
          <w:b/>
        </w:rPr>
        <w:t xml:space="preserve">The 1AC’s affirmation of Islamic scholarship stifles the revolution by reframing the </w:t>
      </w:r>
      <w:r>
        <w:rPr>
          <w:rStyle w:val="StyleStyleBold12pt"/>
          <w:b/>
        </w:rPr>
        <w:t>struggle</w:t>
      </w:r>
      <w:r w:rsidRPr="005066B3">
        <w:rPr>
          <w:rStyle w:val="StyleStyleBold12pt"/>
          <w:b/>
        </w:rPr>
        <w:t xml:space="preserve"> </w:t>
      </w:r>
      <w:r>
        <w:rPr>
          <w:rStyle w:val="StyleStyleBold12pt"/>
          <w:b/>
        </w:rPr>
        <w:t>to</w:t>
      </w:r>
      <w:r w:rsidRPr="005066B3">
        <w:rPr>
          <w:rStyle w:val="StyleStyleBold12pt"/>
          <w:b/>
        </w:rPr>
        <w:t xml:space="preserve"> religious terms.  Only </w:t>
      </w:r>
      <w:r>
        <w:rPr>
          <w:rStyle w:val="StyleStyleBold12pt"/>
          <w:b/>
        </w:rPr>
        <w:t xml:space="preserve">by </w:t>
      </w:r>
      <w:r w:rsidRPr="005066B3">
        <w:rPr>
          <w:rStyle w:val="StyleStyleBold12pt"/>
          <w:b/>
        </w:rPr>
        <w:t xml:space="preserve">remaining faithful to the idea of the revolution NOW </w:t>
      </w:r>
      <w:r>
        <w:rPr>
          <w:rStyle w:val="StyleStyleBold12pt"/>
          <w:b/>
        </w:rPr>
        <w:t>can allow for a true break</w:t>
      </w:r>
    </w:p>
    <w:p w:rsidR="00AF5675" w:rsidRPr="00BF26F1" w:rsidRDefault="00AF5675" w:rsidP="00AF5675">
      <w:pPr>
        <w:rPr>
          <w:color w:val="000000"/>
          <w:spacing w:val="15"/>
          <w:szCs w:val="27"/>
        </w:rPr>
      </w:pPr>
      <w:proofErr w:type="spellStart"/>
      <w:r w:rsidRPr="005066B3">
        <w:rPr>
          <w:rStyle w:val="StyleStyleBold12pt"/>
        </w:rPr>
        <w:t>Weslati</w:t>
      </w:r>
      <w:proofErr w:type="spellEnd"/>
      <w:r w:rsidRPr="005066B3">
        <w:rPr>
          <w:rStyle w:val="StyleStyleBold12pt"/>
        </w:rPr>
        <w:t xml:space="preserve"> 2011</w:t>
      </w:r>
      <w:r w:rsidRPr="00BF26F1">
        <w:rPr>
          <w:rStyle w:val="Strong"/>
          <w:color w:val="000000"/>
          <w:szCs w:val="19"/>
        </w:rPr>
        <w:t xml:space="preserve"> [Hager, </w:t>
      </w:r>
      <w:r w:rsidRPr="00BF26F1">
        <w:rPr>
          <w:rStyle w:val="apple-converted-space"/>
          <w:color w:val="000000"/>
        </w:rPr>
        <w:t> </w:t>
      </w:r>
      <w:r w:rsidRPr="00BF26F1">
        <w:rPr>
          <w:rStyle w:val="apple-style-span"/>
          <w:color w:val="000000"/>
        </w:rPr>
        <w:t xml:space="preserve">lecturer in Critical Theory and American Studies in the Faculty of Arts and Social Sciences at Kingston University, London, </w:t>
      </w:r>
      <w:r w:rsidRPr="00BF26F1">
        <w:rPr>
          <w:rStyle w:val="Strong"/>
          <w:color w:val="000000"/>
          <w:szCs w:val="19"/>
        </w:rPr>
        <w:t>May 2011</w:t>
      </w:r>
      <w:r w:rsidRPr="00BF26F1">
        <w:rPr>
          <w:rStyle w:val="apple-converted-space"/>
          <w:bCs/>
          <w:color w:val="000000"/>
          <w:szCs w:val="19"/>
        </w:rPr>
        <w:t> </w:t>
      </w:r>
      <w:r w:rsidRPr="00BF26F1">
        <w:rPr>
          <w:bCs/>
          <w:color w:val="000000"/>
          <w:spacing w:val="15"/>
          <w:szCs w:val="27"/>
        </w:rPr>
        <w:t xml:space="preserve">The Arab Minotaur: A People Deferred, </w:t>
      </w:r>
      <w:hyperlink r:id="rId10" w:anchor="more-3301" w:history="1">
        <w:r w:rsidRPr="00BF26F1">
          <w:rPr>
            <w:rStyle w:val="Hyperlink"/>
          </w:rPr>
          <w:t>http://www.criticallegalthinking.com/?p=3301#more-3301</w:t>
        </w:r>
      </w:hyperlink>
      <w:r w:rsidRPr="00BF26F1">
        <w:t xml:space="preserve"> ]</w:t>
      </w:r>
    </w:p>
    <w:p w:rsidR="00AF5675" w:rsidRDefault="00AF5675" w:rsidP="00AF5675">
      <w:pPr>
        <w:rPr>
          <w:u w:val="single"/>
        </w:rPr>
      </w:pPr>
      <w:r w:rsidRPr="00BF26F1">
        <w:rPr>
          <w:sz w:val="16"/>
        </w:rPr>
        <w:t xml:space="preserve">In </w:t>
      </w:r>
      <w:proofErr w:type="spellStart"/>
      <w:r w:rsidRPr="00BF26F1">
        <w:rPr>
          <w:sz w:val="16"/>
        </w:rPr>
        <w:t>Badiou’s</w:t>
      </w:r>
      <w:proofErr w:type="spellEnd"/>
      <w:r w:rsidRPr="00BF26F1">
        <w:rPr>
          <w:sz w:val="16"/>
        </w:rPr>
        <w:t xml:space="preserve"> recent lighthearted philosophical dialogue with a fictional </w:t>
      </w:r>
      <w:proofErr w:type="spellStart"/>
      <w:r w:rsidRPr="00BF26F1">
        <w:rPr>
          <w:i/>
          <w:iCs/>
          <w:sz w:val="16"/>
        </w:rPr>
        <w:t>street</w:t>
      </w:r>
      <w:r w:rsidRPr="00BF26F1">
        <w:rPr>
          <w:sz w:val="16"/>
        </w:rPr>
        <w:t>philosopher</w:t>
      </w:r>
      <w:proofErr w:type="spellEnd"/>
      <w:r w:rsidRPr="00BF26F1">
        <w:rPr>
          <w:sz w:val="16"/>
        </w:rPr>
        <w:t xml:space="preserve"> (</w:t>
      </w:r>
      <w:r w:rsidRPr="00BF26F1">
        <w:rPr>
          <w:i/>
          <w:iCs/>
          <w:sz w:val="16"/>
        </w:rPr>
        <w:t>Liberation</w:t>
      </w:r>
      <w:r w:rsidRPr="00BF26F1">
        <w:rPr>
          <w:sz w:val="16"/>
        </w:rPr>
        <w:t xml:space="preserve">, 29 March 2011), the events in Libya are described as a global conflict whereby the whole world is “taken over by a planetary banditry.” A helpless citizenry is caught up in the crossfire of the “civilized godfathers” and the rogue bandits that they have created and nurtured in the less civilized parts of the world. There is no revolution in Libya. Just a few “desert oil wells” and a “desert colonel boss” fighting “little groups going round in four-wheel drives brandishing submachine-guns… and riding pell-mell through the desert to seize townships that no one defends.” The people’s protest that only a few weeks ago </w:t>
      </w:r>
      <w:r w:rsidRPr="00BF26F1">
        <w:rPr>
          <w:u w:val="single"/>
        </w:rPr>
        <w:t>Badiou recommended that the West needs to listen to and learn from has already exhausted its revolutionary potential. It is worth noting though that neither Badiou nor his interlocutor, the street philosopher, had anything to say about the motley crowd of Yemeni protestors in head-rags and flip-flops who have been occupying the streets and public squares day</w:t>
      </w:r>
      <w:r w:rsidRPr="00BF26F1">
        <w:rPr>
          <w:sz w:val="16"/>
        </w:rPr>
        <w:t xml:space="preserve"> and night for over a month now in a </w:t>
      </w:r>
      <w:r w:rsidRPr="00961100">
        <w:rPr>
          <w:strike/>
          <w:sz w:val="16"/>
        </w:rPr>
        <w:t xml:space="preserve">Mexican stand-off </w:t>
      </w:r>
      <w:r w:rsidRPr="00BF26F1">
        <w:rPr>
          <w:sz w:val="16"/>
        </w:rPr>
        <w:t xml:space="preserve">with their resilient septuagenarian president. Perhaps the Yemenis, like their public square, are not as telegenic as their Egyptian counterparts. In a different context, </w:t>
      </w:r>
      <w:proofErr w:type="spellStart"/>
      <w:r w:rsidRPr="00BF26F1">
        <w:rPr>
          <w:sz w:val="16"/>
        </w:rPr>
        <w:t>Badiou’s</w:t>
      </w:r>
      <w:proofErr w:type="spellEnd"/>
      <w:r w:rsidRPr="00BF26F1">
        <w:rPr>
          <w:sz w:val="16"/>
        </w:rPr>
        <w:t xml:space="preserve"> ‘planetary banditry’ resonates with </w:t>
      </w:r>
      <w:proofErr w:type="spellStart"/>
      <w:r w:rsidRPr="00BF26F1">
        <w:rPr>
          <w:sz w:val="16"/>
        </w:rPr>
        <w:t>Derrida’s</w:t>
      </w:r>
      <w:r w:rsidRPr="00BF26F1">
        <w:rPr>
          <w:i/>
          <w:iCs/>
          <w:sz w:val="16"/>
        </w:rPr>
        <w:t>voyoucracy</w:t>
      </w:r>
      <w:proofErr w:type="spellEnd"/>
      <w:r w:rsidRPr="00BF26F1">
        <w:rPr>
          <w:sz w:val="16"/>
        </w:rPr>
        <w:t xml:space="preserve"> qua a “principle of disorder… a threat against public order.” </w:t>
      </w:r>
      <w:r w:rsidRPr="00BF26F1">
        <w:rPr>
          <w:u w:val="single"/>
        </w:rPr>
        <w:t xml:space="preserve">But unlike Badiou, </w:t>
      </w:r>
      <w:r w:rsidRPr="005066B3">
        <w:rPr>
          <w:highlight w:val="green"/>
          <w:u w:val="single"/>
        </w:rPr>
        <w:t>Derrida identifies new spaces and misrecognized opportunities within both language and the place at the very moment of their collapse</w:t>
      </w:r>
      <w:r w:rsidRPr="00BF26F1">
        <w:rPr>
          <w:u w:val="single"/>
        </w:rPr>
        <w:t>.</w:t>
      </w:r>
      <w:r w:rsidRPr="00BF26F1">
        <w:rPr>
          <w:sz w:val="16"/>
        </w:rPr>
        <w:t xml:space="preserve"> A </w:t>
      </w:r>
      <w:proofErr w:type="spellStart"/>
      <w:r w:rsidRPr="00BF26F1">
        <w:rPr>
          <w:i/>
          <w:iCs/>
          <w:sz w:val="16"/>
        </w:rPr>
        <w:t>voyoucracy</w:t>
      </w:r>
      <w:proofErr w:type="spellEnd"/>
      <w:r w:rsidRPr="00BF26F1">
        <w:rPr>
          <w:sz w:val="16"/>
        </w:rPr>
        <w:t xml:space="preserve">, Derrida says, “institutes a sort of counter-power or counter-citizenship. It is… </w:t>
      </w:r>
      <w:proofErr w:type="spellStart"/>
      <w:r w:rsidRPr="00BF26F1">
        <w:rPr>
          <w:sz w:val="16"/>
        </w:rPr>
        <w:t>a</w:t>
      </w:r>
      <w:r w:rsidRPr="00BF26F1">
        <w:rPr>
          <w:i/>
          <w:iCs/>
          <w:sz w:val="16"/>
        </w:rPr>
        <w:t>milieu</w:t>
      </w:r>
      <w:proofErr w:type="spellEnd"/>
      <w:r w:rsidRPr="00BF26F1">
        <w:rPr>
          <w:sz w:val="16"/>
        </w:rPr>
        <w:t xml:space="preserve">.” The protest of a quarter of a million in the streets of London on March 26 would have been deemed a success, had it not been hijacked by a small minority of anarchists. Such is the media narrative of events and the political response to it. The success of the march would simply mean that nothing happened and nothing will happen. </w:t>
      </w:r>
      <w:r w:rsidRPr="00BF26F1">
        <w:rPr>
          <w:u w:val="single"/>
        </w:rPr>
        <w:t xml:space="preserve">The emptying of the street (from action, the law and the third person subject) is the ‘spatial collapse’, which in </w:t>
      </w:r>
      <w:proofErr w:type="spellStart"/>
      <w:r w:rsidRPr="00BF26F1">
        <w:rPr>
          <w:u w:val="single"/>
        </w:rPr>
        <w:t>Badiou’s</w:t>
      </w:r>
      <w:proofErr w:type="spellEnd"/>
      <w:r w:rsidRPr="00BF26F1">
        <w:rPr>
          <w:u w:val="single"/>
        </w:rPr>
        <w:t xml:space="preserve"> words summons a transcendent master who confers a poetic chance on some truth, on an impossible choice. </w:t>
      </w:r>
      <w:r w:rsidRPr="005066B3">
        <w:rPr>
          <w:highlight w:val="green"/>
          <w:u w:val="single"/>
        </w:rPr>
        <w:t>Is the radical distinction between street and public opinion</w:t>
      </w:r>
      <w:r w:rsidRPr="00BF26F1">
        <w:rPr>
          <w:u w:val="single"/>
        </w:rPr>
        <w:t xml:space="preserve">, street and reason, street and the law, street and action symptomatic of the defection of language and </w:t>
      </w:r>
      <w:r w:rsidRPr="005066B3">
        <w:rPr>
          <w:highlight w:val="green"/>
          <w:u w:val="single"/>
        </w:rPr>
        <w:t>the defection of the place in Western politics</w:t>
      </w:r>
      <w:r w:rsidRPr="00BF26F1">
        <w:rPr>
          <w:u w:val="single"/>
        </w:rPr>
        <w:t>?</w:t>
      </w:r>
      <w:r w:rsidRPr="00BF26F1">
        <w:rPr>
          <w:sz w:val="16"/>
        </w:rPr>
        <w:t xml:space="preserve"> Is this double defection an instance of what Benjamin describes as moral metaphors of bourgeois language? </w:t>
      </w:r>
      <w:r w:rsidRPr="00BF26F1">
        <w:rPr>
          <w:u w:val="single"/>
        </w:rPr>
        <w:t>This language,</w:t>
      </w:r>
      <w:r w:rsidRPr="00BF26F1">
        <w:rPr>
          <w:sz w:val="16"/>
        </w:rPr>
        <w:t xml:space="preserve"> Benjamin says, </w:t>
      </w:r>
      <w:r w:rsidRPr="00BF26F1">
        <w:rPr>
          <w:u w:val="single"/>
        </w:rPr>
        <w:t>is incapable of bringing about change</w:t>
      </w:r>
      <w:r w:rsidRPr="00BF26F1">
        <w:rPr>
          <w:sz w:val="16"/>
        </w:rPr>
        <w:t>. The language Benjamin was trying to recover in various textual fragments and montages is one where words and images “come about through action”. Images and words “are action” which takes place in the Messianic time of the now and the present</w:t>
      </w:r>
      <w:r w:rsidRPr="00BF26F1">
        <w:rPr>
          <w:u w:val="single"/>
        </w:rPr>
        <w:t xml:space="preserve">. </w:t>
      </w:r>
      <w:r w:rsidRPr="005066B3">
        <w:rPr>
          <w:highlight w:val="green"/>
          <w:u w:val="single"/>
        </w:rPr>
        <w:t xml:space="preserve">The protest </w:t>
      </w:r>
      <w:r w:rsidRPr="00A859AB">
        <w:rPr>
          <w:strike/>
          <w:u w:val="single"/>
        </w:rPr>
        <w:t>movements</w:t>
      </w:r>
      <w:r w:rsidRPr="00A859AB">
        <w:rPr>
          <w:u w:val="single"/>
        </w:rPr>
        <w:t xml:space="preserve"> </w:t>
      </w:r>
      <w:r w:rsidRPr="005066B3">
        <w:rPr>
          <w:highlight w:val="green"/>
          <w:u w:val="single"/>
        </w:rPr>
        <w:t>derived their legitimacy and energy from the Arab street rather than from a holy book</w:t>
      </w:r>
      <w:r w:rsidRPr="00BF26F1">
        <w:rPr>
          <w:u w:val="single"/>
        </w:rPr>
        <w:t xml:space="preserve"> or a divine command</w:t>
      </w:r>
      <w:r w:rsidRPr="00BF26F1">
        <w:rPr>
          <w:sz w:val="16"/>
        </w:rPr>
        <w:t xml:space="preserve">. According to Tunisian psychoanalyst, </w:t>
      </w:r>
      <w:proofErr w:type="spellStart"/>
      <w:r w:rsidRPr="00BF26F1">
        <w:rPr>
          <w:sz w:val="16"/>
        </w:rPr>
        <w:t>Fethi</w:t>
      </w:r>
      <w:proofErr w:type="spellEnd"/>
      <w:r w:rsidRPr="00BF26F1">
        <w:rPr>
          <w:sz w:val="16"/>
        </w:rPr>
        <w:t xml:space="preserve"> Ben </w:t>
      </w:r>
      <w:proofErr w:type="spellStart"/>
      <w:r w:rsidRPr="00BF26F1">
        <w:rPr>
          <w:sz w:val="16"/>
        </w:rPr>
        <w:t>Slama</w:t>
      </w:r>
      <w:proofErr w:type="spellEnd"/>
      <w:r w:rsidRPr="00BF26F1">
        <w:rPr>
          <w:sz w:val="16"/>
        </w:rPr>
        <w:t xml:space="preserve">, </w:t>
      </w:r>
      <w:r w:rsidRPr="005066B3">
        <w:rPr>
          <w:highlight w:val="green"/>
          <w:u w:val="single"/>
        </w:rPr>
        <w:t xml:space="preserve">Islamic discourse is symptomatic of modernity </w:t>
      </w:r>
      <w:r w:rsidRPr="005066B3">
        <w:rPr>
          <w:highlight w:val="green"/>
          <w:u w:val="single"/>
        </w:rPr>
        <w:lastRenderedPageBreak/>
        <w:t>as that moment of crisis which engenders totalitarian ideologies.</w:t>
      </w:r>
      <w:r w:rsidRPr="00BF26F1">
        <w:rPr>
          <w:u w:val="single"/>
        </w:rPr>
        <w:t xml:space="preserve"> </w:t>
      </w:r>
      <w:r w:rsidRPr="005066B3">
        <w:rPr>
          <w:highlight w:val="green"/>
          <w:u w:val="single"/>
        </w:rPr>
        <w:t>This discourse</w:t>
      </w:r>
      <w:r w:rsidRPr="00BF26F1">
        <w:rPr>
          <w:u w:val="single"/>
        </w:rPr>
        <w:t xml:space="preserve"> in its recent alliance with the discourse of science and technology </w:t>
      </w:r>
      <w:r w:rsidRPr="005066B3">
        <w:rPr>
          <w:highlight w:val="green"/>
          <w:u w:val="single"/>
        </w:rPr>
        <w:t>“presents itself as the end that returns to the beginning, a new beginning that makes origin infinite</w:t>
      </w:r>
      <w:r w:rsidRPr="00BF26F1">
        <w:rPr>
          <w:sz w:val="16"/>
        </w:rPr>
        <w:t xml:space="preserve">. This closed circuit makes </w:t>
      </w:r>
      <w:proofErr w:type="spellStart"/>
      <w:r w:rsidRPr="00BF26F1">
        <w:rPr>
          <w:sz w:val="16"/>
        </w:rPr>
        <w:t>messianism</w:t>
      </w:r>
      <w:proofErr w:type="spellEnd"/>
      <w:r w:rsidRPr="00BF26F1">
        <w:rPr>
          <w:sz w:val="16"/>
        </w:rPr>
        <w:t xml:space="preserve"> impossible.” </w:t>
      </w:r>
      <w:r w:rsidRPr="005066B3">
        <w:rPr>
          <w:highlight w:val="green"/>
          <w:u w:val="single"/>
        </w:rPr>
        <w:t>The protests</w:t>
      </w:r>
      <w:r w:rsidRPr="00BF26F1">
        <w:rPr>
          <w:u w:val="single"/>
        </w:rPr>
        <w:t xml:space="preserve"> which have lead the Arab Minotaur across labyrinthine streets </w:t>
      </w:r>
      <w:r w:rsidRPr="005066B3">
        <w:rPr>
          <w:highlight w:val="green"/>
          <w:u w:val="single"/>
        </w:rPr>
        <w:t xml:space="preserve">are perhaps an affirmation of the NOW, a present which has erupted within a history of deferred dreams trapped between an oppressive past of lost glories and the </w:t>
      </w:r>
      <w:r w:rsidRPr="00961100">
        <w:rPr>
          <w:strike/>
          <w:u w:val="single"/>
        </w:rPr>
        <w:t>crippling</w:t>
      </w:r>
      <w:r w:rsidRPr="00961100">
        <w:rPr>
          <w:u w:val="single"/>
        </w:rPr>
        <w:t xml:space="preserve"> </w:t>
      </w:r>
      <w:r w:rsidRPr="005066B3">
        <w:rPr>
          <w:highlight w:val="green"/>
          <w:u w:val="single"/>
        </w:rPr>
        <w:t>uncertainties of a utopian future.</w:t>
      </w:r>
    </w:p>
    <w:p w:rsidR="00AF5675" w:rsidRPr="00BF26F1" w:rsidRDefault="00AF5675" w:rsidP="00AF5675">
      <w:pPr>
        <w:pStyle w:val="Heading4"/>
      </w:pPr>
      <w:r>
        <w:t xml:space="preserve">The invocation of Malcolm X’s leaning is nothing more than an example of the status quo liberal multicultural leaning upon the past. </w:t>
      </w:r>
      <w:r w:rsidRPr="00BF26F1">
        <w:t xml:space="preserve">The liberal inclusion of Islamic populations only extends so much as they conform to Western notions. This no longer applies when they act outside this realm their way of life is deemed Evil and disposable – this makes emancipation impossible </w:t>
      </w:r>
    </w:p>
    <w:p w:rsidR="00AF5675" w:rsidRPr="00BF26F1" w:rsidRDefault="00AF5675" w:rsidP="00AF5675">
      <w:pPr>
        <w:pStyle w:val="tag"/>
        <w:rPr>
          <w:bCs/>
          <w:kern w:val="36"/>
          <w:szCs w:val="24"/>
        </w:rPr>
      </w:pPr>
      <w:proofErr w:type="spellStart"/>
      <w:r w:rsidRPr="00BF26F1">
        <w:rPr>
          <w:szCs w:val="24"/>
        </w:rPr>
        <w:t>Zizek</w:t>
      </w:r>
      <w:proofErr w:type="spellEnd"/>
      <w:r w:rsidRPr="00BF26F1">
        <w:rPr>
          <w:szCs w:val="24"/>
        </w:rPr>
        <w:t xml:space="preserve"> 2011 </w:t>
      </w:r>
      <w:r w:rsidRPr="00BF26F1">
        <w:rPr>
          <w:b w:val="0"/>
          <w:sz w:val="20"/>
          <w:szCs w:val="24"/>
        </w:rPr>
        <w:t>(</w:t>
      </w:r>
      <w:proofErr w:type="spellStart"/>
      <w:r w:rsidRPr="00BF26F1">
        <w:rPr>
          <w:b w:val="0"/>
          <w:sz w:val="20"/>
          <w:szCs w:val="24"/>
        </w:rPr>
        <w:t>Slavoj</w:t>
      </w:r>
      <w:proofErr w:type="spellEnd"/>
      <w:r w:rsidRPr="00BF26F1">
        <w:rPr>
          <w:b w:val="0"/>
          <w:sz w:val="20"/>
          <w:szCs w:val="24"/>
        </w:rPr>
        <w:t>, senior researcher at the Institute of Sociology at the University of Ljubljana in Slovenia, “</w:t>
      </w:r>
      <w:r w:rsidRPr="00BF26F1">
        <w:rPr>
          <w:b w:val="0"/>
          <w:bCs/>
          <w:kern w:val="36"/>
          <w:sz w:val="20"/>
          <w:szCs w:val="24"/>
        </w:rPr>
        <w:t xml:space="preserve">Europe must move beyond mere tolerance”, http://www.guardian.co.uk/commentisfree/2011/jan/25/european-union-slovenia) </w:t>
      </w:r>
    </w:p>
    <w:p w:rsidR="00AF5675" w:rsidRPr="00BF26F1" w:rsidRDefault="00AF5675" w:rsidP="00AF5675">
      <w:pPr>
        <w:pStyle w:val="card"/>
        <w:ind w:left="0"/>
        <w:rPr>
          <w:rStyle w:val="underline"/>
        </w:rPr>
      </w:pPr>
      <w:r w:rsidRPr="00BF26F1">
        <w:rPr>
          <w:sz w:val="16"/>
        </w:rPr>
        <w:t xml:space="preserve">In a similar way, </w:t>
      </w:r>
      <w:r w:rsidRPr="00DC437C">
        <w:rPr>
          <w:rStyle w:val="underline"/>
          <w:highlight w:val="green"/>
        </w:rPr>
        <w:t>many liberal warriors are so eager to fight anti-democratic fundamentalism</w:t>
      </w:r>
      <w:r w:rsidRPr="00BF26F1">
        <w:rPr>
          <w:rStyle w:val="underline"/>
        </w:rPr>
        <w:t xml:space="preserve"> that they end up flinging away freedom and democracy themselves. </w:t>
      </w:r>
      <w:r w:rsidRPr="00DC437C">
        <w:rPr>
          <w:rStyle w:val="underline"/>
          <w:highlight w:val="green"/>
        </w:rPr>
        <w:t>If the "terrorists" are ready to wreck this world</w:t>
      </w:r>
      <w:r w:rsidRPr="00BF26F1">
        <w:t xml:space="preserve"> </w:t>
      </w:r>
      <w:r w:rsidRPr="00BF26F1">
        <w:rPr>
          <w:sz w:val="16"/>
        </w:rPr>
        <w:t xml:space="preserve">for love of another world, </w:t>
      </w:r>
      <w:r w:rsidRPr="00DC437C">
        <w:rPr>
          <w:rStyle w:val="underline"/>
          <w:highlight w:val="green"/>
        </w:rPr>
        <w:t>our warriors on terror are ready to wreck their own democratic world out of hatred for the Muslim other</w:t>
      </w:r>
      <w:r w:rsidRPr="00BF26F1">
        <w:rPr>
          <w:rStyle w:val="underline"/>
        </w:rPr>
        <w:t xml:space="preserve">. Some of them love human dignity so much that they are even ready to </w:t>
      </w:r>
      <w:proofErr w:type="spellStart"/>
      <w:r w:rsidRPr="00BF26F1">
        <w:rPr>
          <w:rStyle w:val="underline"/>
        </w:rPr>
        <w:t>legalise</w:t>
      </w:r>
      <w:proofErr w:type="spellEnd"/>
      <w:r w:rsidRPr="00BF26F1">
        <w:rPr>
          <w:rStyle w:val="underline"/>
        </w:rPr>
        <w:t xml:space="preserve"> torture – the ultimate degradation of human dignity – to defend it.</w:t>
      </w:r>
      <w:r w:rsidRPr="00BF26F1">
        <w:t xml:space="preserve"> </w:t>
      </w:r>
      <w:r w:rsidRPr="00BF26F1">
        <w:rPr>
          <w:sz w:val="16"/>
        </w:rPr>
        <w:t>And does the same not hold also for the recent rise of the defenders of Europe against the immigrant threat? In their zeal to protect the Judeo-Christian legacy, the new zealots are ready to forsake the true heart of the Christian legacy: that each individual has an immediate access to the universality of the Holy Spirit (or, today, of human rights and freedoms); that I can participate in this universal dimension directly, irrespective of my special place within the global social order. Christ's "scandalous" words from Luke point in the direction of a universality which ignores every social hierarchy: "If anyone comes to me and does not hate his father and his mother, his wife and children, his brothers and sisters – yes even his own life – he cannot be my disciple" (14:26) Family relations stand here for any particular ethnic or hierarchic social link that determines our place in the global order of things. The "hatred" enjoined by Christ is therefore not the opposite of Christian love, but its direct expression: it is love itself that enjoins us to "disconnect" from our organic community into which we were born, or, as St Paul put it, for a Christian, there are neither men nor women, neither Jews nor Greeks. No wonder that, for those fully identified with a particular way of life, the appearance of Christ was perceived as ridiculous or traumatic. But the impasse of Europe reaches much deeper. The real problem is that the critics of the anti-immigrant wave, who should defend this precious core of the European legacy, instead tend to limit themselves to the endless ritual of confessing Europe's own sins, of humbly accepting the limitations of the European legacy, and of celebrating the wealth of other cultures. The famous lines from William Butler Yeats's Second Coming render perfectly</w:t>
      </w:r>
      <w:r w:rsidRPr="00BF26F1">
        <w:t xml:space="preserve"> </w:t>
      </w:r>
      <w:r w:rsidRPr="00DC437C">
        <w:rPr>
          <w:rStyle w:val="underline"/>
        </w:rPr>
        <w:t>our present predicament</w:t>
      </w:r>
      <w:r w:rsidRPr="00BF26F1">
        <w:rPr>
          <w:rStyle w:val="underline"/>
        </w:rPr>
        <w:t xml:space="preserve">: "The best lack all conviction, while the worst are full of passionate intensity." </w:t>
      </w:r>
      <w:r w:rsidRPr="00DC437C">
        <w:rPr>
          <w:rStyle w:val="underline"/>
          <w:highlight w:val="green"/>
        </w:rPr>
        <w:t xml:space="preserve">This is an excellent description of the current split between </w:t>
      </w:r>
      <w:proofErr w:type="spellStart"/>
      <w:r w:rsidRPr="00DC437C">
        <w:rPr>
          <w:rStyle w:val="underline"/>
          <w:highlight w:val="green"/>
        </w:rPr>
        <w:t>anaemic</w:t>
      </w:r>
      <w:proofErr w:type="spellEnd"/>
      <w:r w:rsidRPr="00DC437C">
        <w:rPr>
          <w:rStyle w:val="underline"/>
          <w:highlight w:val="green"/>
        </w:rPr>
        <w:t xml:space="preserve"> liberals and impassioned fundamentalists, Muslim as well as our own, Christian</w:t>
      </w:r>
      <w:r w:rsidRPr="00BF26F1">
        <w:rPr>
          <w:rStyle w:val="underline"/>
        </w:rPr>
        <w:t>. "</w:t>
      </w:r>
      <w:r w:rsidRPr="00DC437C">
        <w:rPr>
          <w:rStyle w:val="underline"/>
          <w:highlight w:val="green"/>
        </w:rPr>
        <w:t>The best" are no longer able fully to engage, while "the worst" engage in</w:t>
      </w:r>
      <w:r w:rsidRPr="00DC437C">
        <w:rPr>
          <w:rStyle w:val="underline"/>
        </w:rPr>
        <w:t xml:space="preserve"> racist, religious, sexist </w:t>
      </w:r>
      <w:r w:rsidRPr="00DC437C">
        <w:rPr>
          <w:rStyle w:val="underline"/>
          <w:highlight w:val="green"/>
        </w:rPr>
        <w:t xml:space="preserve">fanaticism. </w:t>
      </w:r>
      <w:r w:rsidRPr="00DC437C">
        <w:rPr>
          <w:rStyle w:val="underline"/>
        </w:rPr>
        <w:t>How can we break out of this deadlock?</w:t>
      </w:r>
      <w:r w:rsidRPr="00BF26F1">
        <w:t xml:space="preserve"> </w:t>
      </w:r>
      <w:r w:rsidRPr="00BF26F1">
        <w:rPr>
          <w:sz w:val="16"/>
        </w:rPr>
        <w:t>A recent debate in Germany may indicate the way. Last October, the chancellor, Angela Merkel, declared at a meeting of young members of her conservative Christian Democratic Union: "</w:t>
      </w:r>
      <w:r w:rsidRPr="00DC437C">
        <w:rPr>
          <w:rStyle w:val="underline"/>
          <w:highlight w:val="green"/>
        </w:rPr>
        <w:t>This multicultural approach</w:t>
      </w:r>
      <w:r w:rsidRPr="00BF26F1">
        <w:rPr>
          <w:rStyle w:val="underline"/>
        </w:rPr>
        <w:t xml:space="preserve">, saying that we simply live side by side and live happily with each other, </w:t>
      </w:r>
      <w:r w:rsidRPr="00DC437C">
        <w:rPr>
          <w:rStyle w:val="underline"/>
          <w:highlight w:val="green"/>
        </w:rPr>
        <w:t>has failed</w:t>
      </w:r>
      <w:r w:rsidRPr="00BF26F1">
        <w:rPr>
          <w:rStyle w:val="underline"/>
        </w:rPr>
        <w:t xml:space="preserve">. </w:t>
      </w:r>
      <w:proofErr w:type="gramStart"/>
      <w:r w:rsidRPr="00BF26F1">
        <w:rPr>
          <w:rStyle w:val="underline"/>
        </w:rPr>
        <w:t>Utterly failed</w:t>
      </w:r>
      <w:r w:rsidRPr="00BF26F1">
        <w:rPr>
          <w:sz w:val="16"/>
        </w:rPr>
        <w:t>."</w:t>
      </w:r>
      <w:proofErr w:type="gramEnd"/>
      <w:r w:rsidRPr="00BF26F1">
        <w:rPr>
          <w:sz w:val="16"/>
        </w:rPr>
        <w:t xml:space="preserve"> With this, she was echoing the debate about </w:t>
      </w:r>
      <w:proofErr w:type="spellStart"/>
      <w:r w:rsidRPr="00BF26F1">
        <w:rPr>
          <w:sz w:val="16"/>
        </w:rPr>
        <w:t>Leitkultur</w:t>
      </w:r>
      <w:proofErr w:type="spellEnd"/>
      <w:r w:rsidRPr="00BF26F1">
        <w:rPr>
          <w:sz w:val="16"/>
        </w:rPr>
        <w:t xml:space="preserve"> (the dominant culture) from a couple of years ago, </w:t>
      </w:r>
      <w:r w:rsidRPr="00DC437C">
        <w:rPr>
          <w:rStyle w:val="underline"/>
          <w:highlight w:val="green"/>
        </w:rPr>
        <w:t>when conservatives insisted that every state was based on a predominant cultural space which the members of other cultures who live in the same space should respect.</w:t>
      </w:r>
      <w:r w:rsidRPr="00BF26F1">
        <w:rPr>
          <w:rStyle w:val="underline"/>
        </w:rPr>
        <w:t xml:space="preserve"> </w:t>
      </w:r>
      <w:r w:rsidRPr="00DC437C">
        <w:rPr>
          <w:rStyle w:val="underline"/>
          <w:highlight w:val="green"/>
        </w:rPr>
        <w:t>Instead of bemoaning the newly emerging racist Europe</w:t>
      </w:r>
      <w:r w:rsidRPr="00BF26F1">
        <w:rPr>
          <w:sz w:val="16"/>
        </w:rPr>
        <w:t xml:space="preserve">, such statements announce, </w:t>
      </w:r>
      <w:r w:rsidRPr="00DC437C">
        <w:rPr>
          <w:rStyle w:val="underline"/>
          <w:highlight w:val="green"/>
        </w:rPr>
        <w:t>we should be self-critical, asking to what extent our own abstract multiculturalism contributed to this</w:t>
      </w:r>
      <w:r w:rsidRPr="00BF26F1">
        <w:rPr>
          <w:rStyle w:val="underline"/>
        </w:rPr>
        <w:t xml:space="preserve"> sad </w:t>
      </w:r>
      <w:r w:rsidRPr="00DC437C">
        <w:rPr>
          <w:rStyle w:val="underline"/>
          <w:highlight w:val="green"/>
        </w:rPr>
        <w:t>state</w:t>
      </w:r>
      <w:r w:rsidRPr="00BF26F1">
        <w:rPr>
          <w:rStyle w:val="underline"/>
        </w:rPr>
        <w:t xml:space="preserve"> of things. If all sides do not share or respect the same civility, then multiculturalism turns into legally regulated mutual ignorance or hatred. </w:t>
      </w:r>
      <w:r w:rsidRPr="00BF26F1">
        <w:rPr>
          <w:sz w:val="16"/>
        </w:rPr>
        <w:t xml:space="preserve">The conflict about multiculturalism already is one about </w:t>
      </w:r>
      <w:proofErr w:type="spellStart"/>
      <w:r w:rsidRPr="00BF26F1">
        <w:rPr>
          <w:sz w:val="16"/>
        </w:rPr>
        <w:t>Leitkultur</w:t>
      </w:r>
      <w:proofErr w:type="spellEnd"/>
      <w:r w:rsidRPr="00BF26F1">
        <w:rPr>
          <w:sz w:val="16"/>
        </w:rPr>
        <w:t>: it is not a conflict between cultures, but between different visions of how different cultures can and should co-exist, about the rules and practices these cultures have to share if they are to co-exist</w:t>
      </w:r>
      <w:r w:rsidRPr="00BF26F1">
        <w:t xml:space="preserve">. </w:t>
      </w:r>
      <w:r w:rsidRPr="00DC437C">
        <w:rPr>
          <w:rStyle w:val="underline"/>
          <w:highlight w:val="green"/>
        </w:rPr>
        <w:t xml:space="preserve">One should thus avoid getting caught in the liberal game of "how much tolerance can we afford": </w:t>
      </w:r>
      <w:r w:rsidRPr="00DC437C">
        <w:rPr>
          <w:rStyle w:val="underline"/>
        </w:rPr>
        <w:t>should we tolerate it if they prevent their children going to state schools?</w:t>
      </w:r>
      <w:r w:rsidRPr="00BF26F1">
        <w:rPr>
          <w:rStyle w:val="underline"/>
        </w:rPr>
        <w:t xml:space="preserve"> </w:t>
      </w:r>
      <w:proofErr w:type="gramStart"/>
      <w:r w:rsidRPr="00BF26F1">
        <w:rPr>
          <w:rStyle w:val="underline"/>
        </w:rPr>
        <w:t>If they force their women to dress in a certain way?</w:t>
      </w:r>
      <w:proofErr w:type="gramEnd"/>
      <w:r w:rsidRPr="00BF26F1">
        <w:rPr>
          <w:rStyle w:val="underline"/>
        </w:rPr>
        <w:t xml:space="preserve"> </w:t>
      </w:r>
      <w:proofErr w:type="gramStart"/>
      <w:r w:rsidRPr="00BF26F1">
        <w:rPr>
          <w:rStyle w:val="underline"/>
        </w:rPr>
        <w:t xml:space="preserve">If they arrange marriages or </w:t>
      </w:r>
      <w:proofErr w:type="spellStart"/>
      <w:r w:rsidRPr="00BF26F1">
        <w:rPr>
          <w:rStyle w:val="underline"/>
        </w:rPr>
        <w:t>brutalise</w:t>
      </w:r>
      <w:proofErr w:type="spellEnd"/>
      <w:r w:rsidRPr="00BF26F1">
        <w:rPr>
          <w:rStyle w:val="underline"/>
        </w:rPr>
        <w:t xml:space="preserve"> gay people?</w:t>
      </w:r>
      <w:proofErr w:type="gramEnd"/>
      <w:r w:rsidRPr="00BF26F1">
        <w:rPr>
          <w:rStyle w:val="underline"/>
        </w:rPr>
        <w:t xml:space="preserve"> </w:t>
      </w:r>
      <w:r w:rsidRPr="00DC437C">
        <w:rPr>
          <w:rStyle w:val="underline"/>
          <w:highlight w:val="green"/>
        </w:rPr>
        <w:t>At this level, of course, we are never tolerant enough, or we are already too tolerant,</w:t>
      </w:r>
      <w:r w:rsidRPr="00BF26F1">
        <w:rPr>
          <w:rStyle w:val="underline"/>
        </w:rPr>
        <w:t xml:space="preserve"> neglecting the rights of women, gay people etc. </w:t>
      </w:r>
      <w:r w:rsidRPr="00DC437C">
        <w:rPr>
          <w:rStyle w:val="underline"/>
          <w:highlight w:val="green"/>
        </w:rPr>
        <w:t>The only way to break out of this deadlock is to propose and fight for a positive universal project shared by all participants</w:t>
      </w:r>
      <w:r w:rsidRPr="00BF26F1">
        <w:rPr>
          <w:rStyle w:val="underline"/>
        </w:rPr>
        <w:t>. Struggles where "there are neither men nor women, neither Jews nor Greeks" are many, from ecology to the economy</w:t>
      </w:r>
      <w:r w:rsidRPr="00BF26F1">
        <w:t xml:space="preserve">. </w:t>
      </w:r>
      <w:r w:rsidRPr="00BF26F1">
        <w:rPr>
          <w:sz w:val="16"/>
        </w:rPr>
        <w:t xml:space="preserve">Some months ago, a small miracle happened in the occupied West Bank: Palestinian women who were demonstrating against the wall were joined by a group of Jewish lesbian women from Israel. </w:t>
      </w:r>
      <w:r w:rsidRPr="00BF26F1">
        <w:rPr>
          <w:rStyle w:val="underline"/>
        </w:rPr>
        <w:t>The initial mutual mistrust was dispelled in the first confrontation with the Israeli soldiers guarding the wall, and a sublime solidarity developed, with a traditionally dressed Palestinian woman embracing a Jewish lesbian with spiked purple hair – a living symbol of what our struggle should be.</w:t>
      </w:r>
      <w:r w:rsidRPr="00BF26F1">
        <w:t xml:space="preserve"> </w:t>
      </w:r>
      <w:r w:rsidRPr="00BF26F1">
        <w:rPr>
          <w:sz w:val="16"/>
        </w:rPr>
        <w:t xml:space="preserve">So, perhaps, the Slovenian Eurosceptic missed the point with his Marx </w:t>
      </w:r>
      <w:proofErr w:type="gramStart"/>
      <w:r w:rsidRPr="00BF26F1">
        <w:rPr>
          <w:sz w:val="16"/>
        </w:rPr>
        <w:t>brothers</w:t>
      </w:r>
      <w:proofErr w:type="gramEnd"/>
      <w:r w:rsidRPr="00BF26F1">
        <w:rPr>
          <w:sz w:val="16"/>
        </w:rPr>
        <w:t xml:space="preserve"> sarcasm. Instead of losing time with the costs and benefits analysis of our membership in the EU, we </w:t>
      </w:r>
      <w:r w:rsidRPr="00BF26F1">
        <w:rPr>
          <w:sz w:val="16"/>
        </w:rPr>
        <w:lastRenderedPageBreak/>
        <w:t xml:space="preserve">should focus on what the EU effectively stands for. </w:t>
      </w:r>
      <w:r w:rsidRPr="00BF26F1">
        <w:rPr>
          <w:rStyle w:val="underline"/>
        </w:rPr>
        <w:t xml:space="preserve">Mostly, it acts as a regulator of global capitalist development; sometimes, it flirts with the conservative </w:t>
      </w:r>
      <w:proofErr w:type="spellStart"/>
      <w:r w:rsidRPr="00BF26F1">
        <w:rPr>
          <w:rStyle w:val="underline"/>
        </w:rPr>
        <w:t>defence</w:t>
      </w:r>
      <w:proofErr w:type="spellEnd"/>
      <w:r w:rsidRPr="00BF26F1">
        <w:rPr>
          <w:rStyle w:val="underline"/>
        </w:rPr>
        <w:t xml:space="preserve"> of its tradition. Both these paths lead to oblivion, to Europe's </w:t>
      </w:r>
      <w:proofErr w:type="spellStart"/>
      <w:r w:rsidRPr="00BF26F1">
        <w:rPr>
          <w:rStyle w:val="underline"/>
        </w:rPr>
        <w:t>marginalisation</w:t>
      </w:r>
      <w:proofErr w:type="spellEnd"/>
      <w:r w:rsidRPr="00BF26F1">
        <w:rPr>
          <w:rStyle w:val="underline"/>
        </w:rPr>
        <w:t xml:space="preserve">. </w:t>
      </w:r>
      <w:r w:rsidRPr="00DC437C">
        <w:rPr>
          <w:rStyle w:val="underline"/>
          <w:highlight w:val="green"/>
        </w:rPr>
        <w:t>The only way out of this debilitating deadlock is for Europe to resuscitate its legacy of radical and universal emancipation</w:t>
      </w:r>
      <w:r w:rsidRPr="00BF26F1">
        <w:rPr>
          <w:rStyle w:val="underline"/>
        </w:rPr>
        <w:t>. The task is to move beyond mere tolerance of others to a positive emancipatory</w:t>
      </w:r>
      <w:r w:rsidRPr="00BF26F1">
        <w:t xml:space="preserve"> </w:t>
      </w:r>
      <w:proofErr w:type="spellStart"/>
      <w:r w:rsidRPr="00BF26F1">
        <w:rPr>
          <w:sz w:val="16"/>
        </w:rPr>
        <w:t>Leitkultur</w:t>
      </w:r>
      <w:proofErr w:type="spellEnd"/>
      <w:r w:rsidRPr="00BF26F1">
        <w:rPr>
          <w:sz w:val="16"/>
        </w:rPr>
        <w:t xml:space="preserve"> which can sustain authentic </w:t>
      </w:r>
      <w:r w:rsidRPr="00BF26F1">
        <w:rPr>
          <w:rStyle w:val="underline"/>
        </w:rPr>
        <w:t xml:space="preserve">co-existence. </w:t>
      </w:r>
      <w:r w:rsidRPr="00DC437C">
        <w:rPr>
          <w:rStyle w:val="underline"/>
          <w:highlight w:val="green"/>
        </w:rPr>
        <w:t xml:space="preserve">Don't just respect </w:t>
      </w:r>
      <w:proofErr w:type="gramStart"/>
      <w:r w:rsidRPr="00DC437C">
        <w:rPr>
          <w:rStyle w:val="underline"/>
          <w:highlight w:val="green"/>
        </w:rPr>
        <w:t>others,</w:t>
      </w:r>
      <w:proofErr w:type="gramEnd"/>
      <w:r w:rsidRPr="00DC437C">
        <w:rPr>
          <w:rStyle w:val="underline"/>
          <w:highlight w:val="green"/>
        </w:rPr>
        <w:t xml:space="preserve"> offer a common struggle, since our problems today are common</w:t>
      </w:r>
      <w:r w:rsidRPr="00BF26F1">
        <w:rPr>
          <w:rStyle w:val="underline"/>
        </w:rPr>
        <w:t xml:space="preserve">. </w:t>
      </w:r>
    </w:p>
    <w:p w:rsidR="00AF5675" w:rsidRDefault="00AF5675" w:rsidP="00AF5675">
      <w:pPr>
        <w:pStyle w:val="Heading4"/>
      </w:pPr>
      <w:r>
        <w:t xml:space="preserve">This debate is about competing methodologies. The question at the end of the debate is </w:t>
      </w:r>
      <w:proofErr w:type="gramStart"/>
      <w:r>
        <w:t>whose</w:t>
      </w:r>
      <w:proofErr w:type="gramEnd"/>
      <w:r>
        <w:t xml:space="preserve"> ethical orientation best catalyzes political organization against Capital. They have chosen Malcolm X and we have chosen the Communist Hypothesis. Vote negative to affirm the Communist Hypothesis as a prerequisite to political or personal calculations, which ensure that discussions in debate continue to operate from within a broader framework of capitalistic competition</w:t>
      </w:r>
    </w:p>
    <w:p w:rsidR="00AF5675" w:rsidRDefault="00AF5675" w:rsidP="00AF5675">
      <w:r>
        <w:rPr>
          <w:rStyle w:val="StyleStyleBold12pt"/>
        </w:rPr>
        <w:t>Badiou 2009</w:t>
      </w:r>
      <w:r>
        <w:t xml:space="preserve"> (Alain, Prof. @ European Graduate </w:t>
      </w:r>
      <w:proofErr w:type="gramStart"/>
      <w:r>
        <w:t>… ,</w:t>
      </w:r>
      <w:r>
        <w:rPr>
          <w:i/>
        </w:rPr>
        <w:t>The</w:t>
      </w:r>
      <w:proofErr w:type="gramEnd"/>
      <w:r>
        <w:rPr>
          <w:i/>
        </w:rPr>
        <w:t xml:space="preserve"> Meaning of Sarkozy</w:t>
      </w:r>
      <w:r>
        <w:t>, pgs. 97-103 bb)</w:t>
      </w:r>
    </w:p>
    <w:p w:rsidR="00AF5675" w:rsidRDefault="00AF5675" w:rsidP="00AF5675">
      <w:pPr>
        <w:pStyle w:val="card"/>
        <w:rPr>
          <w:sz w:val="22"/>
          <w:szCs w:val="22"/>
        </w:rPr>
      </w:pPr>
    </w:p>
    <w:p w:rsidR="00AF5675" w:rsidRDefault="00AF5675" w:rsidP="00AF5675">
      <w:pPr>
        <w:widowControl w:val="0"/>
        <w:autoSpaceDE w:val="0"/>
        <w:autoSpaceDN w:val="0"/>
        <w:adjustRightInd w:val="0"/>
        <w:rPr>
          <w:rStyle w:val="StyleBoldUnderline"/>
        </w:rPr>
      </w:pPr>
      <w:r>
        <w:rPr>
          <w:sz w:val="16"/>
        </w:rPr>
        <w:t xml:space="preserve">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w:t>
      </w:r>
      <w:proofErr w:type="spellStart"/>
      <w:r>
        <w:rPr>
          <w:sz w:val="16"/>
        </w:rPr>
        <w:t>centuries.¶</w:t>
      </w:r>
      <w:r>
        <w:rPr>
          <w:rFonts w:eastAsiaTheme="minorEastAsia"/>
          <w:sz w:val="16"/>
          <w:szCs w:val="26"/>
        </w:rPr>
        <w:t>Since</w:t>
      </w:r>
      <w:proofErr w:type="spellEnd"/>
      <w:r>
        <w:rPr>
          <w:rFonts w:eastAsiaTheme="minorEastAsia"/>
          <w:sz w:val="16"/>
          <w:szCs w:val="26"/>
        </w:rPr>
        <w:t xml:space="preserve"> the French Revolution and its gradually universal echo, since the most radically egalitarian developments of that revolution, the decrees of Robespierre's Committee of Public Safety on the 'maximum' and Babeuf's </w:t>
      </w:r>
      <w:proofErr w:type="spellStart"/>
      <w:r>
        <w:rPr>
          <w:rFonts w:eastAsiaTheme="minorEastAsia"/>
          <w:sz w:val="16"/>
          <w:szCs w:val="26"/>
        </w:rPr>
        <w:t>theoriza</w:t>
      </w:r>
      <w:proofErr w:type="spellEnd"/>
      <w:r>
        <w:rPr>
          <w:rFonts w:eastAsiaTheme="minorEastAsia"/>
          <w:sz w:val="16"/>
          <w:szCs w:val="26"/>
        </w:rPr>
        <w:softHyphen/>
        <w:t xml:space="preserve"> </w:t>
      </w:r>
      <w:proofErr w:type="spellStart"/>
      <w:r>
        <w:rPr>
          <w:rFonts w:eastAsiaTheme="minorEastAsia"/>
          <w:sz w:val="16"/>
          <w:szCs w:val="26"/>
        </w:rPr>
        <w:t>tions</w:t>
      </w:r>
      <w:proofErr w:type="spellEnd"/>
      <w:r>
        <w:rPr>
          <w:rFonts w:eastAsiaTheme="minorEastAsia"/>
          <w:sz w:val="16"/>
          <w:szCs w:val="26"/>
        </w:rPr>
        <w:t xml:space="preserve">, we know (when I say 'we', I mean humanity in the abstract, and the knowledge in question is universally available on the paths of emancipation) that </w:t>
      </w:r>
      <w:proofErr w:type="spellStart"/>
      <w:r>
        <w:rPr>
          <w:rFonts w:eastAsiaTheme="minorEastAsia"/>
          <w:sz w:val="16"/>
          <w:szCs w:val="26"/>
        </w:rPr>
        <w:t>communum</w:t>
      </w:r>
      <w:proofErr w:type="spellEnd"/>
      <w:r>
        <w:rPr>
          <w:rFonts w:eastAsiaTheme="minorEastAsia"/>
          <w:sz w:val="16"/>
          <w:szCs w:val="26"/>
        </w:rPr>
        <w:t xml:space="preserve"> u the right </w:t>
      </w:r>
      <w:proofErr w:type="spellStart"/>
      <w:r>
        <w:rPr>
          <w:rFonts w:eastAsiaTheme="minorEastAsia"/>
          <w:sz w:val="16"/>
          <w:szCs w:val="26"/>
        </w:rPr>
        <w:t>hypothuu</w:t>
      </w:r>
      <w:proofErr w:type="spellEnd"/>
      <w:r>
        <w:rPr>
          <w:rFonts w:eastAsiaTheme="minorEastAsia"/>
          <w:sz w:val="16"/>
          <w:szCs w:val="26"/>
        </w:rPr>
        <w:t xml:space="preserve">. Indeed, </w:t>
      </w:r>
      <w:r>
        <w:rPr>
          <w:rStyle w:val="StyleBoldUnderline"/>
        </w:rPr>
        <w:t xml:space="preserve">there is no other, or at least I am not aware of one. All </w:t>
      </w:r>
      <w:r w:rsidRPr="005066B3">
        <w:rPr>
          <w:rStyle w:val="StyleBoldUnderline"/>
          <w:highlight w:val="green"/>
        </w:rPr>
        <w:t>those who abandon this hypothesis</w:t>
      </w:r>
      <w:r>
        <w:rPr>
          <w:rStyle w:val="StyleBoldUnderline"/>
        </w:rPr>
        <w:t xml:space="preserve"> immediately </w:t>
      </w:r>
      <w:r w:rsidRPr="005066B3">
        <w:rPr>
          <w:rStyle w:val="StyleBoldUnderline"/>
          <w:highlight w:val="green"/>
        </w:rPr>
        <w:t>resign themselves to the market economy</w:t>
      </w:r>
      <w:r>
        <w:rPr>
          <w:rStyle w:val="StyleBoldUnderline"/>
        </w:rPr>
        <w:t xml:space="preserve">, to parliamentary democracy - </w:t>
      </w:r>
      <w:r w:rsidRPr="005066B3">
        <w:rPr>
          <w:rStyle w:val="StyleBoldUnderline"/>
          <w:highlight w:val="green"/>
        </w:rPr>
        <w:t>the form of state suited to capitalism</w:t>
      </w:r>
      <w:r>
        <w:rPr>
          <w:rStyle w:val="StyleBoldUnderline"/>
        </w:rPr>
        <w:t xml:space="preserve"> - and to the inevitable and 'natural' character of the most monstrous </w:t>
      </w:r>
      <w:proofErr w:type="spellStart"/>
      <w:r>
        <w:rPr>
          <w:rStyle w:val="StyleBoldUnderline"/>
        </w:rPr>
        <w:t>inequalities.</w:t>
      </w:r>
      <w:r>
        <w:rPr>
          <w:rStyle w:val="StyleBoldUnderline"/>
          <w:sz w:val="12"/>
        </w:rPr>
        <w:t>¶</w:t>
      </w:r>
      <w:r>
        <w:rPr>
          <w:rFonts w:eastAsiaTheme="minorEastAsia"/>
          <w:sz w:val="16"/>
          <w:szCs w:val="26"/>
        </w:rPr>
        <w:t>What</w:t>
      </w:r>
      <w:proofErr w:type="spellEnd"/>
      <w:r>
        <w:rPr>
          <w:rFonts w:eastAsiaTheme="minorEastAsia"/>
          <w:sz w:val="16"/>
          <w:szCs w:val="26"/>
        </w:rPr>
        <w:t xml:space="preserve"> do we mean by 'communism'? As Marx argued in the 1844ManUJcriptJ, </w:t>
      </w:r>
      <w:r w:rsidRPr="005066B3">
        <w:rPr>
          <w:rStyle w:val="StyleBoldUnderline"/>
          <w:highlight w:val="green"/>
        </w:rPr>
        <w:t>communism is an idea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sidRPr="005066B3">
        <w:rPr>
          <w:rStyle w:val="StyleBoldUnderline"/>
          <w:highlight w:val="green"/>
        </w:rPr>
        <w:t>'communist state' is an oxymoron</w:t>
      </w:r>
      <w:r>
        <w:rPr>
          <w:rStyle w:val="StyleBoldUnderline"/>
        </w:rPr>
        <w:t>, to which the obscure coinage 'socialist state' has wisely been preferred</w:t>
      </w:r>
      <w:r>
        <w:rPr>
          <w:rFonts w:eastAsiaTheme="minorEastAsia"/>
          <w:sz w:val="16"/>
          <w:szCs w:val="26"/>
        </w:rPr>
        <w:t xml:space="preserve">. Even if, as we shall see, these uses of the word belong to a time when the hypothesis was still </w:t>
      </w:r>
      <w:proofErr w:type="spellStart"/>
      <w:r>
        <w:rPr>
          <w:rFonts w:eastAsiaTheme="minorEastAsia"/>
          <w:sz w:val="16"/>
          <w:szCs w:val="26"/>
        </w:rPr>
        <w:t>coming-to-be.</w:t>
      </w:r>
      <w:r>
        <w:rPr>
          <w:rFonts w:eastAsiaTheme="minorEastAsia"/>
          <w:sz w:val="16"/>
          <w:szCs w:val="24"/>
        </w:rPr>
        <w:t>¶</w:t>
      </w:r>
      <w:r>
        <w:rPr>
          <w:rFonts w:eastAsiaTheme="minorEastAsia"/>
          <w:sz w:val="16"/>
          <w:szCs w:val="26"/>
        </w:rPr>
        <w:t>In</w:t>
      </w:r>
      <w:proofErr w:type="spellEnd"/>
      <w:r>
        <w:rPr>
          <w:rFonts w:eastAsiaTheme="minorEastAsia"/>
          <w:sz w:val="16"/>
          <w:szCs w:val="26"/>
        </w:rPr>
        <w:t xml:space="preserve"> its generic sense, </w:t>
      </w:r>
      <w:r w:rsidRPr="005066B3">
        <w:rPr>
          <w:rStyle w:val="StyleBoldUnderline"/>
          <w:highlight w:val="green"/>
        </w:rPr>
        <w:t>'communist' means first of all, in a negative sense</w:t>
      </w:r>
      <w:r>
        <w:rPr>
          <w:rFonts w:eastAsiaTheme="minorEastAsia"/>
          <w:sz w:val="16"/>
          <w:szCs w:val="26"/>
        </w:rPr>
        <w:t xml:space="preserve"> - as we can read in its canonical text The </w:t>
      </w:r>
      <w:proofErr w:type="spellStart"/>
      <w:r>
        <w:rPr>
          <w:rFonts w:eastAsiaTheme="minorEastAsia"/>
          <w:sz w:val="16"/>
          <w:szCs w:val="26"/>
        </w:rPr>
        <w:t>CommunutManijeJto</w:t>
      </w:r>
      <w:proofErr w:type="spellEnd"/>
      <w:r>
        <w:rPr>
          <w:rFonts w:eastAsiaTheme="minorEastAsia"/>
          <w:sz w:val="16"/>
          <w:szCs w:val="26"/>
        </w:rPr>
        <w:t xml:space="preserve"> - that the logic of classes, </w:t>
      </w:r>
      <w:proofErr w:type="spellStart"/>
      <w:r>
        <w:rPr>
          <w:rFonts w:eastAsiaTheme="minorEastAsia"/>
          <w:sz w:val="16"/>
          <w:szCs w:val="26"/>
        </w:rPr>
        <w:t>ofthefunda</w:t>
      </w:r>
      <w:proofErr w:type="spellEnd"/>
      <w:r>
        <w:rPr>
          <w:rFonts w:eastAsiaTheme="minorEastAsia"/>
          <w:sz w:val="16"/>
          <w:szCs w:val="26"/>
        </w:rPr>
        <w:softHyphen/>
        <w:t xml:space="preserve"> mental subordination of people who actually work for a dominant class, can be overcome. This arrangement, which has been that of history ever since antiquity, is not </w:t>
      </w:r>
      <w:proofErr w:type="spellStart"/>
      <w:r>
        <w:rPr>
          <w:rFonts w:eastAsiaTheme="minorEastAsia"/>
          <w:sz w:val="16"/>
          <w:szCs w:val="26"/>
        </w:rPr>
        <w:t>ipevitable</w:t>
      </w:r>
      <w:proofErr w:type="spellEnd"/>
      <w:r>
        <w:rPr>
          <w:rFonts w:eastAsiaTheme="minorEastAsia"/>
          <w:sz w:val="16"/>
          <w:szCs w:val="26"/>
        </w:rPr>
        <w:t xml:space="preserve">. Consequently, </w:t>
      </w:r>
      <w:r w:rsidRPr="005066B3">
        <w:rPr>
          <w:rStyle w:val="StyleBoldUnderline"/>
          <w:highlight w:val="green"/>
        </w:rPr>
        <w:t xml:space="preserve">the oligarchic power of </w:t>
      </w:r>
      <w:proofErr w:type="gramStart"/>
      <w:r w:rsidRPr="005066B3">
        <w:rPr>
          <w:rStyle w:val="StyleBoldUnderline"/>
          <w:highlight w:val="green"/>
        </w:rPr>
        <w:t>those who possess wealth and organize its circulation, crystallized in the might of states, is</w:t>
      </w:r>
      <w:proofErr w:type="gramEnd"/>
      <w:r w:rsidRPr="005066B3">
        <w:rPr>
          <w:rStyle w:val="StyleBoldUnderline"/>
          <w:highlight w:val="green"/>
        </w:rPr>
        <w:t xml:space="preserve"> not inescapable. The communist hypothesis is that a different collective organization is practicable, one that will eliminate the inequality </w:t>
      </w:r>
      <w:proofErr w:type="spellStart"/>
      <w:r w:rsidRPr="005066B3">
        <w:rPr>
          <w:rStyle w:val="StyleBoldUnderline"/>
          <w:highlight w:val="green"/>
        </w:rPr>
        <w:t>ofwealth</w:t>
      </w:r>
      <w:proofErr w:type="spellEnd"/>
      <w:r w:rsidRPr="005066B3">
        <w:rPr>
          <w:rStyle w:val="StyleBoldUnderline"/>
          <w:highlight w:val="green"/>
        </w:rPr>
        <w:t xml:space="preserve"> and even the division of </w:t>
      </w:r>
      <w:proofErr w:type="spellStart"/>
      <w:r w:rsidRPr="005066B3">
        <w:rPr>
          <w:rStyle w:val="StyleBoldUnderline"/>
          <w:highlight w:val="green"/>
        </w:rPr>
        <w:t>labour</w:t>
      </w:r>
      <w:proofErr w:type="spellEnd"/>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w:t>
      </w:r>
      <w:proofErr w:type="spellStart"/>
      <w:r>
        <w:rPr>
          <w:rFonts w:eastAsiaTheme="minorEastAsia"/>
          <w:sz w:val="16"/>
          <w:szCs w:val="26"/>
        </w:rPr>
        <w:t>ering</w:t>
      </w:r>
      <w:proofErr w:type="spellEnd"/>
      <w:r>
        <w:rPr>
          <w:rFonts w:eastAsiaTheme="minorEastAsia"/>
          <w:sz w:val="16"/>
          <w:szCs w:val="26"/>
        </w:rPr>
        <w:t xml:space="preserve"> away' of the </w:t>
      </w:r>
      <w:proofErr w:type="spellStart"/>
      <w:r>
        <w:rPr>
          <w:rFonts w:eastAsiaTheme="minorEastAsia"/>
          <w:sz w:val="16"/>
          <w:szCs w:val="26"/>
        </w:rPr>
        <w:t>state.</w:t>
      </w:r>
      <w:r>
        <w:rPr>
          <w:rFonts w:eastAsiaTheme="minorEastAsia"/>
          <w:sz w:val="16"/>
          <w:szCs w:val="24"/>
        </w:rPr>
        <w:t>¶</w:t>
      </w:r>
      <w:r w:rsidRPr="005066B3">
        <w:rPr>
          <w:rStyle w:val="StyleBoldUnderline"/>
          <w:highlight w:val="green"/>
        </w:rPr>
        <w:t>'Communism</w:t>
      </w:r>
      <w:proofErr w:type="spellEnd"/>
      <w:r w:rsidRPr="005066B3">
        <w:rPr>
          <w:rStyle w:val="StyleBoldUnderline"/>
          <w:highlight w:val="green"/>
        </w:rPr>
        <w:t>'</w:t>
      </w:r>
      <w:r>
        <w:rPr>
          <w:rStyle w:val="StyleBoldUnderline"/>
        </w:rPr>
        <w:t xml:space="preserve"> as such only </w:t>
      </w:r>
      <w:r w:rsidRPr="005066B3">
        <w:rPr>
          <w:rStyle w:val="StyleBoldUnderline"/>
          <w:highlight w:val="green"/>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sidRPr="005066B3">
        <w:rPr>
          <w:rStyle w:val="StyleBoldUnderline"/>
          <w:highlight w:val="green"/>
        </w:rPr>
        <w:t>communism is</w:t>
      </w:r>
      <w:r>
        <w:rPr>
          <w:rStyle w:val="StyleBoldUnderline"/>
        </w:rPr>
        <w:t xml:space="preserve"> what Kant called </w:t>
      </w:r>
      <w:r w:rsidRPr="005066B3">
        <w:rPr>
          <w:rStyle w:val="StyleBoldUnderline"/>
          <w:highlight w:val="green"/>
        </w:rPr>
        <w:t>an</w:t>
      </w:r>
      <w:r>
        <w:rPr>
          <w:rStyle w:val="StyleBoldUnderline"/>
        </w:rPr>
        <w:t xml:space="preserve"> </w:t>
      </w:r>
      <w:r w:rsidRPr="005066B3">
        <w:rPr>
          <w:rStyle w:val="StyleBoldUnderline"/>
          <w:highlight w:val="green"/>
        </w:rPr>
        <w:t>'Idea'</w:t>
      </w:r>
      <w:r>
        <w:rPr>
          <w:rStyle w:val="StyleBoldUnderline"/>
        </w:rPr>
        <w:t xml:space="preserve">, with a regulatory function, rather than a </w:t>
      </w:r>
      <w:proofErr w:type="spellStart"/>
      <w:r>
        <w:rPr>
          <w:rStyle w:val="StyleBoldUnderline"/>
        </w:rPr>
        <w:t>programme</w:t>
      </w:r>
      <w:proofErr w:type="spellEnd"/>
      <w:r>
        <w:rPr>
          <w:rStyle w:val="StyleBoldUnderline"/>
        </w:rPr>
        <w:t>.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w:t>
      </w:r>
      <w:proofErr w:type="spellStart"/>
      <w:r>
        <w:rPr>
          <w:rFonts w:eastAsiaTheme="minorEastAsia"/>
          <w:sz w:val="16"/>
          <w:szCs w:val="26"/>
        </w:rPr>
        <w:t>argument</w:t>
      </w:r>
      <w:proofErr w:type="gramStart"/>
      <w:r>
        <w:rPr>
          <w:rFonts w:eastAsiaTheme="minorEastAsia"/>
          <w:sz w:val="16"/>
          <w:szCs w:val="26"/>
        </w:rPr>
        <w:t>,</w:t>
      </w:r>
      <w:r>
        <w:rPr>
          <w:rFonts w:eastAsiaTheme="minorEastAsia"/>
          <w:sz w:val="16"/>
          <w:szCs w:val="24"/>
        </w:rPr>
        <w:t>¶</w:t>
      </w:r>
      <w:proofErr w:type="gramEnd"/>
      <w:r>
        <w:rPr>
          <w:rFonts w:eastAsiaTheme="minorEastAsia"/>
          <w:sz w:val="16"/>
          <w:szCs w:val="26"/>
        </w:rPr>
        <w:t>even</w:t>
      </w:r>
      <w:proofErr w:type="spellEnd"/>
      <w:r>
        <w:rPr>
          <w:rFonts w:eastAsiaTheme="minorEastAsia"/>
          <w:sz w:val="16"/>
          <w:szCs w:val="26"/>
        </w:rPr>
        <w:t xml:space="preserve"> if the word itself does not appear. If it is still true, as Sartre said, that 'every anti-communist is a swine', it is because any political sequence that, in its principles or lack of them, </w:t>
      </w:r>
      <w:r w:rsidRPr="00961100">
        <w:rPr>
          <w:rFonts w:eastAsiaTheme="minorEastAsia"/>
          <w:strike/>
          <w:sz w:val="16"/>
          <w:szCs w:val="26"/>
        </w:rPr>
        <w:t>stands</w:t>
      </w:r>
      <w:r>
        <w:rPr>
          <w:rFonts w:eastAsiaTheme="minorEastAsia"/>
          <w:sz w:val="16"/>
          <w:szCs w:val="26"/>
        </w:rPr>
        <w:t xml:space="preserve">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 xml:space="preserve">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w:t>
      </w:r>
      <w:proofErr w:type="spellStart"/>
      <w:r>
        <w:rPr>
          <w:rFonts w:eastAsiaTheme="minorEastAsia"/>
          <w:sz w:val="16"/>
          <w:szCs w:val="26"/>
        </w:rPr>
        <w:t>animality</w:t>
      </w:r>
      <w:proofErr w:type="spellEnd"/>
      <w:r>
        <w:rPr>
          <w:rFonts w:eastAsiaTheme="minorEastAsia"/>
          <w:sz w:val="16"/>
          <w:szCs w:val="26"/>
        </w:rPr>
        <w:t xml:space="preserve">. As we know, the contemporary - that is, the capitalist name of this </w:t>
      </w:r>
      <w:proofErr w:type="spellStart"/>
      <w:r>
        <w:rPr>
          <w:rFonts w:eastAsiaTheme="minorEastAsia"/>
          <w:sz w:val="16"/>
          <w:szCs w:val="26"/>
        </w:rPr>
        <w:t>animality</w:t>
      </w:r>
      <w:proofErr w:type="spellEnd"/>
      <w:r>
        <w:rPr>
          <w:rFonts w:eastAsiaTheme="minorEastAsia"/>
          <w:sz w:val="16"/>
          <w:szCs w:val="26"/>
        </w:rPr>
        <w:t xml:space="preserve"> - is 'competition'. The war dictated by </w:t>
      </w:r>
      <w:proofErr w:type="gramStart"/>
      <w:r>
        <w:rPr>
          <w:rFonts w:eastAsiaTheme="minorEastAsia"/>
          <w:sz w:val="16"/>
          <w:szCs w:val="26"/>
        </w:rPr>
        <w:t>self-interest,</w:t>
      </w:r>
      <w:proofErr w:type="gramEnd"/>
      <w:r>
        <w:rPr>
          <w:rFonts w:eastAsiaTheme="minorEastAsia"/>
          <w:sz w:val="16"/>
          <w:szCs w:val="26"/>
        </w:rPr>
        <w:t xml:space="preserve"> and nothing </w:t>
      </w:r>
      <w:proofErr w:type="spellStart"/>
      <w:r>
        <w:rPr>
          <w:rFonts w:eastAsiaTheme="minorEastAsia"/>
          <w:sz w:val="16"/>
          <w:szCs w:val="26"/>
        </w:rPr>
        <w:t>more.</w:t>
      </w:r>
      <w:r>
        <w:rPr>
          <w:rFonts w:eastAsiaTheme="minorEastAsia"/>
          <w:sz w:val="16"/>
          <w:szCs w:val="24"/>
        </w:rPr>
        <w:t>¶</w:t>
      </w:r>
      <w:r w:rsidRPr="005066B3">
        <w:rPr>
          <w:rStyle w:val="StyleBoldUnderline"/>
          <w:highlight w:val="green"/>
        </w:rPr>
        <w:t>As</w:t>
      </w:r>
      <w:proofErr w:type="spellEnd"/>
      <w:r w:rsidRPr="005066B3">
        <w:rPr>
          <w:rStyle w:val="StyleBoldUnderline"/>
          <w:highlight w:val="green"/>
        </w:rPr>
        <w:t xml:space="preserve"> a pure Idea of equality</w:t>
      </w:r>
      <w:r>
        <w:rPr>
          <w:rStyle w:val="StyleBoldUnderline"/>
        </w:rPr>
        <w:t xml:space="preserve">, </w:t>
      </w:r>
      <w:r w:rsidRPr="005066B3">
        <w:rPr>
          <w:rStyle w:val="StyleBoldUnderline"/>
          <w:highlight w:val="green"/>
        </w:rPr>
        <w:t>the communist hypothesis</w:t>
      </w:r>
      <w:r>
        <w:rPr>
          <w:rStyle w:val="StyleBoldUnderline"/>
        </w:rPr>
        <w:t xml:space="preserve"> has no doubt </w:t>
      </w:r>
      <w:r w:rsidRPr="005066B3">
        <w:rPr>
          <w:rStyle w:val="StyleBoldUnderline"/>
          <w:highlight w:val="green"/>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 xml:space="preserve">soon as mass action opposes state </w:t>
      </w:r>
      <w:r>
        <w:rPr>
          <w:rFonts w:eastAsiaTheme="minorEastAsia"/>
          <w:sz w:val="16"/>
          <w:szCs w:val="26"/>
        </w:rPr>
        <w:lastRenderedPageBreak/>
        <w:t xml:space="preserve">coercion in the name of egalitarian justice, we have the appearance of rudiments or fragments of the communist hypothesis. This is why, in a pamphlet titled De </w:t>
      </w:r>
      <w:proofErr w:type="spellStart"/>
      <w:r>
        <w:rPr>
          <w:rFonts w:eastAsiaTheme="minorEastAsia"/>
          <w:sz w:val="16"/>
          <w:szCs w:val="26"/>
        </w:rPr>
        <w:t>l'uJeologie</w:t>
      </w:r>
      <w:proofErr w:type="spellEnd"/>
      <w:r>
        <w:rPr>
          <w:rFonts w:eastAsiaTheme="minorEastAsia"/>
          <w:sz w:val="16"/>
          <w:szCs w:val="26"/>
        </w:rPr>
        <w:t>, which I wrote in collaboration with the late lamented Fran&lt;;</w:t>
      </w:r>
      <w:proofErr w:type="spellStart"/>
      <w:r>
        <w:rPr>
          <w:rFonts w:eastAsiaTheme="minorEastAsia"/>
          <w:sz w:val="16"/>
          <w:szCs w:val="26"/>
        </w:rPr>
        <w:t>oisBalmes</w:t>
      </w:r>
      <w:proofErr w:type="spellEnd"/>
      <w:r>
        <w:rPr>
          <w:rFonts w:eastAsiaTheme="minorEastAsia"/>
          <w:sz w:val="16"/>
          <w:szCs w:val="26"/>
        </w:rPr>
        <w:t xml:space="preserve"> and was published in 1976, we proposed to </w:t>
      </w:r>
      <w:proofErr w:type="spellStart"/>
      <w:r>
        <w:rPr>
          <w:rFonts w:eastAsiaTheme="minorEastAsia"/>
          <w:sz w:val="16"/>
          <w:szCs w:val="26"/>
        </w:rPr>
        <w:t>identifY</w:t>
      </w:r>
      <w:proofErr w:type="spellEnd"/>
      <w:r>
        <w:rPr>
          <w:rFonts w:eastAsiaTheme="minorEastAsia"/>
          <w:sz w:val="16"/>
          <w:szCs w:val="26"/>
        </w:rPr>
        <w:t xml:space="preserve"> 'communist invariants'.2 Popular revolts, such as that of the slaves led by Spartacus, or that of the German peasants led by Thomas </w:t>
      </w:r>
      <w:proofErr w:type="spellStart"/>
      <w:r>
        <w:rPr>
          <w:rFonts w:eastAsiaTheme="minorEastAsia"/>
          <w:sz w:val="16"/>
          <w:szCs w:val="26"/>
        </w:rPr>
        <w:t>Munzer</w:t>
      </w:r>
      <w:proofErr w:type="spellEnd"/>
      <w:r>
        <w:rPr>
          <w:rFonts w:eastAsiaTheme="minorEastAsia"/>
          <w:sz w:val="16"/>
          <w:szCs w:val="26"/>
        </w:rPr>
        <w:t>, are examples of this practical existence of communist invariants.</w:t>
      </w:r>
      <w:r>
        <w:rPr>
          <w:rFonts w:eastAsiaTheme="minorEastAsia"/>
          <w:sz w:val="16"/>
          <w:szCs w:val="24"/>
        </w:rPr>
        <w:t xml:space="preserve">¶ </w:t>
      </w:r>
      <w:r>
        <w:rPr>
          <w:rFonts w:eastAsiaTheme="minorEastAsia"/>
          <w:sz w:val="16"/>
          <w:szCs w:val="26"/>
        </w:rPr>
        <w:t xml:space="preserve">However, in the explicit form that it was given by certain thinkers and activists of the French Revolution, the </w:t>
      </w:r>
      <w:proofErr w:type="spellStart"/>
      <w:r>
        <w:rPr>
          <w:rFonts w:eastAsiaTheme="minorEastAsia"/>
          <w:sz w:val="16"/>
          <w:szCs w:val="26"/>
        </w:rPr>
        <w:t>commu</w:t>
      </w:r>
      <w:proofErr w:type="spellEnd"/>
      <w:r>
        <w:rPr>
          <w:rFonts w:eastAsiaTheme="minorEastAsia"/>
          <w:sz w:val="16"/>
          <w:szCs w:val="26"/>
        </w:rPr>
        <w:softHyphen/>
        <w:t xml:space="preserve"> </w:t>
      </w:r>
      <w:proofErr w:type="spellStart"/>
      <w:r>
        <w:rPr>
          <w:rFonts w:eastAsiaTheme="minorEastAsia"/>
          <w:sz w:val="16"/>
          <w:szCs w:val="26"/>
        </w:rPr>
        <w:t>nist</w:t>
      </w:r>
      <w:proofErr w:type="spellEnd"/>
      <w:r>
        <w:rPr>
          <w:rFonts w:eastAsiaTheme="minorEastAsia"/>
          <w:sz w:val="16"/>
          <w:szCs w:val="26"/>
        </w:rPr>
        <w:t xml:space="preserve"> hypothesis inaugurates political modernity. It was this that laid low the mental structures of the </w:t>
      </w:r>
      <w:proofErr w:type="spellStart"/>
      <w:r>
        <w:rPr>
          <w:rFonts w:eastAsiaTheme="minorEastAsia"/>
          <w:sz w:val="16"/>
          <w:szCs w:val="26"/>
        </w:rPr>
        <w:t>ancien</w:t>
      </w:r>
      <w:proofErr w:type="spellEnd"/>
      <w:r>
        <w:rPr>
          <w:rFonts w:eastAsiaTheme="minorEastAsia"/>
          <w:sz w:val="16"/>
          <w:szCs w:val="26"/>
        </w:rPr>
        <w:t xml:space="preserve"> regime, yet without being tied to those 'democratic' political forms that the bourgeoisie would make the instrument for its own pursuit of power. This point is essential: from the beginning, </w:t>
      </w:r>
      <w:r>
        <w:rPr>
          <w:rStyle w:val="StyleBoldUnderline"/>
        </w:rPr>
        <w:t xml:space="preserve">the communist hypothesis in no way coincided with the 'democratic' hypothesis that would lead to present-day </w:t>
      </w:r>
      <w:proofErr w:type="spellStart"/>
      <w:r>
        <w:rPr>
          <w:rStyle w:val="StyleBoldUnderline"/>
        </w:rPr>
        <w:t>parliamentarism</w:t>
      </w:r>
      <w:proofErr w:type="spellEnd"/>
      <w:r>
        <w:rPr>
          <w:rStyle w:val="StyleBoldUnderline"/>
        </w:rPr>
        <w:t>.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w:t>
      </w:r>
      <w:proofErr w:type="spellStart"/>
      <w:r>
        <w:rPr>
          <w:rFonts w:eastAsiaTheme="minorEastAsia"/>
          <w:sz w:val="16"/>
          <w:szCs w:val="26"/>
        </w:rPr>
        <w:t>politicism</w:t>
      </w:r>
      <w:proofErr w:type="spellEnd"/>
      <w:r>
        <w:rPr>
          <w:rFonts w:eastAsiaTheme="minorEastAsia"/>
          <w:sz w:val="16"/>
          <w:szCs w:val="26"/>
        </w:rPr>
        <w:t xml:space="preserve">' by maintaining, after the lesson of the Paris Commune, that the bourgeois state, no matter how democratic, must be </w:t>
      </w:r>
      <w:proofErr w:type="spellStart"/>
      <w:r>
        <w:rPr>
          <w:rFonts w:eastAsiaTheme="minorEastAsia"/>
          <w:sz w:val="16"/>
          <w:szCs w:val="26"/>
        </w:rPr>
        <w:t>destroyed.</w:t>
      </w:r>
      <w:r>
        <w:rPr>
          <w:rFonts w:eastAsiaTheme="minorEastAsia"/>
          <w:sz w:val="16"/>
          <w:szCs w:val="24"/>
        </w:rPr>
        <w:t>¶</w:t>
      </w:r>
      <w:r>
        <w:rPr>
          <w:rFonts w:eastAsiaTheme="minorEastAsia"/>
          <w:sz w:val="16"/>
          <w:szCs w:val="26"/>
        </w:rPr>
        <w:t>Well</w:t>
      </w:r>
      <w:proofErr w:type="spellEnd"/>
      <w:r>
        <w:rPr>
          <w:rFonts w:eastAsiaTheme="minorEastAsia"/>
          <w:sz w:val="16"/>
          <w:szCs w:val="26"/>
        </w:rPr>
        <w:t xml:space="preserve">,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w:t>
      </w:r>
      <w:proofErr w:type="spellStart"/>
      <w:r>
        <w:rPr>
          <w:rFonts w:eastAsiaTheme="minorEastAsia"/>
          <w:sz w:val="16"/>
          <w:szCs w:val="26"/>
        </w:rPr>
        <w:t>contexts.</w:t>
      </w:r>
      <w:r>
        <w:rPr>
          <w:rFonts w:eastAsiaTheme="minorEastAsia"/>
          <w:sz w:val="16"/>
          <w:szCs w:val="24"/>
        </w:rPr>
        <w:t>¶</w:t>
      </w:r>
      <w:r>
        <w:rPr>
          <w:rFonts w:eastAsiaTheme="minorEastAsia"/>
          <w:sz w:val="16"/>
          <w:szCs w:val="26"/>
        </w:rPr>
        <w:t>Sartre</w:t>
      </w:r>
      <w:proofErr w:type="spellEnd"/>
      <w:r>
        <w:rPr>
          <w:rFonts w:eastAsiaTheme="minorEastAsia"/>
          <w:sz w:val="16"/>
          <w:szCs w:val="26"/>
        </w:rPr>
        <w:t xml:space="preserv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 xml:space="preserve">If competition, the 'free market', the sum of little pleasures, and the walls that protect you from the desire of the </w:t>
      </w:r>
      <w:r w:rsidRPr="00961100">
        <w:rPr>
          <w:rStyle w:val="StyleBoldUnderline"/>
          <w:strike/>
        </w:rPr>
        <w:t>weak</w:t>
      </w:r>
      <w:r>
        <w:rPr>
          <w:rStyle w:val="StyleBoldUnderline"/>
        </w:rPr>
        <w:t xml:space="preserve">, are the alpha and omega of all collective and private existence, then the human animal is not worth a </w:t>
      </w:r>
      <w:proofErr w:type="spellStart"/>
      <w:r>
        <w:rPr>
          <w:rStyle w:val="StyleBoldUnderline"/>
        </w:rPr>
        <w:t>cent</w:t>
      </w:r>
      <w:r>
        <w:rPr>
          <w:rFonts w:eastAsiaTheme="minorEastAsia"/>
          <w:sz w:val="16"/>
          <w:szCs w:val="26"/>
        </w:rPr>
        <w:t>.</w:t>
      </w:r>
      <w:r>
        <w:rPr>
          <w:rFonts w:eastAsiaTheme="minorEastAsia"/>
          <w:sz w:val="16"/>
          <w:szCs w:val="24"/>
        </w:rPr>
        <w:t>¶</w:t>
      </w:r>
      <w:r>
        <w:rPr>
          <w:rFonts w:eastAsiaTheme="minorEastAsia"/>
          <w:sz w:val="16"/>
          <w:szCs w:val="26"/>
        </w:rPr>
        <w:t>And</w:t>
      </w:r>
      <w:proofErr w:type="spellEnd"/>
      <w:r>
        <w:rPr>
          <w:rFonts w:eastAsiaTheme="minorEastAsia"/>
          <w:sz w:val="16"/>
          <w:szCs w:val="26"/>
        </w:rPr>
        <w:t xml:space="preserve">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 xml:space="preserve">vague spirit of charity. To morbid </w:t>
      </w:r>
      <w:proofErr w:type="spellStart"/>
      <w:r>
        <w:rPr>
          <w:rFonts w:eastAsiaTheme="minorEastAsia"/>
          <w:sz w:val="16"/>
          <w:szCs w:val="26"/>
        </w:rPr>
        <w:t>competItIOn</w:t>
      </w:r>
      <w:proofErr w:type="spellEnd"/>
      <w:r>
        <w:rPr>
          <w:rFonts w:eastAsiaTheme="minorEastAsia"/>
          <w:sz w:val="16"/>
          <w:szCs w:val="26"/>
        </w:rPr>
        <w:t>,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 xml:space="preserve">with a bit of social politeness, a little walnut oil in the </w:t>
      </w:r>
      <w:proofErr w:type="spellStart"/>
      <w:r>
        <w:rPr>
          <w:rFonts w:eastAsiaTheme="minorEastAsia"/>
          <w:sz w:val="16"/>
          <w:szCs w:val="26"/>
        </w:rPr>
        <w:t>wheels,</w:t>
      </w:r>
      <w:r>
        <w:rPr>
          <w:rFonts w:eastAsiaTheme="minorEastAsia"/>
          <w:sz w:val="16"/>
          <w:szCs w:val="24"/>
        </w:rPr>
        <w:t>¶</w:t>
      </w:r>
      <w:r>
        <w:rPr>
          <w:rFonts w:eastAsiaTheme="minorEastAsia"/>
          <w:sz w:val="16"/>
          <w:szCs w:val="26"/>
        </w:rPr>
        <w:t>crumbs</w:t>
      </w:r>
      <w:proofErr w:type="spellEnd"/>
      <w:r>
        <w:rPr>
          <w:rFonts w:eastAsiaTheme="minorEastAsia"/>
          <w:sz w:val="16"/>
          <w:szCs w:val="26"/>
        </w:rPr>
        <w:t xml:space="preserve">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w:t>
      </w:r>
      <w:proofErr w:type="spellStart"/>
      <w:r>
        <w:rPr>
          <w:rFonts w:eastAsiaTheme="minorEastAsia"/>
          <w:sz w:val="16"/>
          <w:szCs w:val="26"/>
        </w:rPr>
        <w:t>PartiCommuniste</w:t>
      </w:r>
      <w:proofErr w:type="spellEnd"/>
      <w:r>
        <w:rPr>
          <w:rFonts w:eastAsiaTheme="minorEastAsia"/>
          <w:sz w:val="16"/>
          <w:szCs w:val="26"/>
        </w:rPr>
        <w:t xml:space="preserve"> Fran&lt;;</w:t>
      </w:r>
      <w:proofErr w:type="spellStart"/>
      <w:r>
        <w:rPr>
          <w:rFonts w:eastAsiaTheme="minorEastAsia"/>
          <w:sz w:val="16"/>
          <w:szCs w:val="26"/>
        </w:rPr>
        <w:t>ais</w:t>
      </w:r>
      <w:proofErr w:type="spellEnd"/>
      <w:r>
        <w:rPr>
          <w:rFonts w:eastAsiaTheme="minorEastAsia"/>
          <w:sz w:val="16"/>
          <w:szCs w:val="26"/>
        </w:rPr>
        <w:t xml:space="preserve"> has been wretchedly defeated, but also and above all it means abandoning the hypothesis that May '68 was a militant invention precisely aware </w:t>
      </w:r>
      <w:proofErr w:type="spellStart"/>
      <w:r>
        <w:rPr>
          <w:rFonts w:eastAsiaTheme="minorEastAsia"/>
          <w:sz w:val="16"/>
          <w:szCs w:val="26"/>
        </w:rPr>
        <w:t>ofthe</w:t>
      </w:r>
      <w:proofErr w:type="spellEnd"/>
      <w:r>
        <w:rPr>
          <w:rFonts w:eastAsiaTheme="minorEastAsia"/>
          <w:sz w:val="16"/>
          <w:szCs w:val="26"/>
        </w:rPr>
        <w:t xml:space="preserve"> failure </w:t>
      </w:r>
      <w:proofErr w:type="spellStart"/>
      <w:r>
        <w:rPr>
          <w:rFonts w:eastAsiaTheme="minorEastAsia"/>
          <w:sz w:val="16"/>
          <w:szCs w:val="26"/>
        </w:rPr>
        <w:t>ofstate</w:t>
      </w:r>
      <w:proofErr w:type="spellEnd"/>
      <w:r>
        <w:rPr>
          <w:rFonts w:eastAsiaTheme="minorEastAsia"/>
          <w:sz w:val="16"/>
          <w:szCs w:val="26"/>
        </w:rPr>
        <w:t xml:space="preserve"> 'communism'. And thus that May '68, and still more so the five years that followed, inaugurated a new sequence for the genuine communist hypothesis, one that always keeps its distance from the state. Certainly, </w:t>
      </w:r>
      <w:r w:rsidRPr="005066B3">
        <w:rPr>
          <w:rStyle w:val="StyleBoldUnderline"/>
          <w:highlight w:val="green"/>
        </w:rPr>
        <w:t>no one could say where all this might lead</w:t>
      </w:r>
      <w:r>
        <w:rPr>
          <w:rStyle w:val="StyleBoldUnderline"/>
        </w:rPr>
        <w:t xml:space="preserve">, but </w:t>
      </w:r>
      <w:r w:rsidRPr="005066B3">
        <w:rPr>
          <w:rStyle w:val="StyleBoldUnderline"/>
          <w:highlight w:val="green"/>
        </w:rPr>
        <w:t>we knew</w:t>
      </w:r>
      <w:r>
        <w:rPr>
          <w:rStyle w:val="StyleBoldUnderline"/>
        </w:rPr>
        <w:t xml:space="preserve"> in any case </w:t>
      </w:r>
      <w:r w:rsidRPr="005066B3">
        <w:rPr>
          <w:rStyle w:val="StyleBoldUnderline"/>
          <w:highlight w:val="green"/>
        </w:rPr>
        <w:t xml:space="preserve">that what was at stake was the rebirth of this </w:t>
      </w:r>
      <w:proofErr w:type="spellStart"/>
      <w:r w:rsidRPr="005066B3">
        <w:rPr>
          <w:rStyle w:val="StyleBoldUnderline"/>
          <w:highlight w:val="green"/>
        </w:rPr>
        <w:t>hypothesis</w:t>
      </w:r>
      <w:r>
        <w:rPr>
          <w:rFonts w:eastAsiaTheme="minorEastAsia"/>
          <w:sz w:val="16"/>
          <w:szCs w:val="26"/>
        </w:rPr>
        <w:t>.</w:t>
      </w:r>
      <w:r>
        <w:rPr>
          <w:rFonts w:eastAsiaTheme="minorEastAsia"/>
          <w:sz w:val="16"/>
          <w:szCs w:val="24"/>
        </w:rPr>
        <w:t>¶</w:t>
      </w:r>
      <w:r>
        <w:rPr>
          <w:rStyle w:val="StyleBoldUnderline"/>
        </w:rPr>
        <w:t>If</w:t>
      </w:r>
      <w:proofErr w:type="spellEnd"/>
      <w:r>
        <w:rPr>
          <w:rStyle w:val="StyleBoldUnderline"/>
        </w:rPr>
        <w:t xml:space="preserve">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AF5675" w:rsidRDefault="00AF5675" w:rsidP="00AF5675">
      <w:pPr>
        <w:pStyle w:val="Heading4"/>
        <w:rPr>
          <w:sz w:val="22"/>
        </w:rPr>
      </w:pPr>
      <w:r>
        <w:t xml:space="preserve">This round is </w:t>
      </w:r>
      <w:proofErr w:type="gramStart"/>
      <w:r>
        <w:t>key</w:t>
      </w:r>
      <w:proofErr w:type="gramEnd"/>
      <w:r>
        <w:t xml:space="preserve"> – every act of discussion must be understood as a point of metaphoric condensation for Communism. Voting negative means the assuming with full ethical force that the battle is already won.</w:t>
      </w:r>
    </w:p>
    <w:p w:rsidR="00AF5675" w:rsidRDefault="00AF5675" w:rsidP="00AF5675">
      <w:r>
        <w:rPr>
          <w:b/>
          <w:szCs w:val="26"/>
          <w:u w:val="single"/>
        </w:rPr>
        <w:t>BADIOU2010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252-257</w:t>
      </w:r>
    </w:p>
    <w:p w:rsidR="00AF5675" w:rsidRDefault="00AF5675" w:rsidP="00AF5675">
      <w:pPr>
        <w:rPr>
          <w:szCs w:val="17"/>
          <w:u w:val="single"/>
        </w:rPr>
      </w:pPr>
      <w:r>
        <w:rPr>
          <w:sz w:val="16"/>
        </w:rPr>
        <w:t>Let's recapitulate as simply as possible</w:t>
      </w:r>
      <w:r>
        <w:rPr>
          <w:u w:val="single"/>
        </w:rPr>
        <w:t xml:space="preserve">. </w:t>
      </w:r>
      <w:r w:rsidRPr="005066B3">
        <w:rPr>
          <w:highlight w:val="green"/>
          <w:u w:val="single"/>
        </w:rPr>
        <w:t>A truth is the political real. History</w:t>
      </w:r>
      <w:r>
        <w:rPr>
          <w:sz w:val="16"/>
        </w:rPr>
        <w:t>, even as a reservoir of proper names</w:t>
      </w:r>
      <w:r w:rsidRPr="005066B3">
        <w:rPr>
          <w:sz w:val="16"/>
          <w:highlight w:val="green"/>
        </w:rPr>
        <w:t xml:space="preserve">, </w:t>
      </w:r>
      <w:r w:rsidRPr="005066B3">
        <w:rPr>
          <w:highlight w:val="green"/>
          <w:u w:val="single"/>
        </w:rPr>
        <w:t>is a symbolic place</w:t>
      </w:r>
      <w:r>
        <w:rPr>
          <w:sz w:val="16"/>
        </w:rPr>
        <w:t xml:space="preserve">. </w:t>
      </w:r>
      <w:r>
        <w:rPr>
          <w:u w:val="single"/>
        </w:rPr>
        <w:t xml:space="preserve">The ideological operation of the </w:t>
      </w:r>
      <w:r w:rsidRPr="005066B3">
        <w:rPr>
          <w:highlight w:val="green"/>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sidRPr="005066B3">
        <w:rPr>
          <w:highlight w:val="green"/>
          <w:u w:val="single"/>
        </w:rPr>
        <w:t>The role of this Idea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sidRPr="005066B3">
        <w:rPr>
          <w:highlight w:val="green"/>
          <w:u w:val="single"/>
        </w:rPr>
        <w:t>go beyond the Statist constraints of mere surviva</w:t>
      </w:r>
      <w:r>
        <w:rPr>
          <w:u w:val="single"/>
        </w:rPr>
        <w:t xml:space="preserve">l by becoming a part of the body-of-truth, or the </w:t>
      </w:r>
      <w:proofErr w:type="spellStart"/>
      <w:r>
        <w:rPr>
          <w:u w:val="single"/>
        </w:rPr>
        <w:t>subjectivizable</w:t>
      </w:r>
      <w:proofErr w:type="spellEnd"/>
      <w:r>
        <w:rPr>
          <w:u w:val="single"/>
        </w:rPr>
        <w:t xml:space="preserv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w:t>
      </w:r>
      <w:proofErr w:type="gramStart"/>
      <w:r>
        <w:rPr>
          <w:u w:val="single"/>
        </w:rPr>
        <w:t>are</w:t>
      </w:r>
      <w:proofErr w:type="gramEnd"/>
      <w:r>
        <w:rPr>
          <w:u w:val="single"/>
        </w:rPr>
        <w:t xml:space="preserve"> the family, work, the homeland, property, religion, customs and so forth. The heroic, but individual, projection of an exception to all the above - as is a truth procedure - also aims at being shared with everyone else; 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w:t>
      </w:r>
      <w:proofErr w:type="spellStart"/>
      <w:r>
        <w:rPr>
          <w:sz w:val="16"/>
        </w:rPr>
        <w:t>mea'mre</w:t>
      </w:r>
      <w:proofErr w:type="spellEnd"/>
      <w:r>
        <w:rPr>
          <w:sz w:val="16"/>
        </w:rPr>
        <w:t xml:space="preserve"> of the extraordinary. </w:t>
      </w:r>
      <w:r>
        <w:rPr>
          <w:u w:val="single"/>
        </w:rPr>
        <w:t xml:space="preserve">To convince my own immediate </w:t>
      </w:r>
      <w:r>
        <w:rPr>
          <w:u w:val="single"/>
        </w:rPr>
        <w:lastRenderedPageBreak/>
        <w:t>circle</w:t>
      </w:r>
      <w:r>
        <w:rPr>
          <w:sz w:val="16"/>
        </w:rPr>
        <w:t xml:space="preserve"> - husband or wife, </w:t>
      </w:r>
      <w:proofErr w:type="spellStart"/>
      <w:r>
        <w:rPr>
          <w:sz w:val="16"/>
        </w:rPr>
        <w:t>neighbours</w:t>
      </w:r>
      <w:proofErr w:type="spellEnd"/>
      <w:r>
        <w:rPr>
          <w:sz w:val="16"/>
        </w:rPr>
        <w:t xml:space="preserve"> and friends, colleagues - </w:t>
      </w:r>
      <w:r>
        <w:rPr>
          <w:u w:val="single"/>
        </w:rPr>
        <w:t>that the fantastic exception of truths in the making also exists</w:t>
      </w:r>
      <w:r>
        <w:rPr>
          <w:sz w:val="16"/>
        </w:rPr>
        <w:t xml:space="preserve">, that </w:t>
      </w:r>
      <w:r w:rsidRPr="005066B3">
        <w:rPr>
          <w:highlight w:val="green"/>
          <w:u w:val="single"/>
        </w:rPr>
        <w:t>we are not doomed to lives programmed by the constraints of the State</w:t>
      </w:r>
      <w:r w:rsidRPr="005066B3">
        <w:rPr>
          <w:sz w:val="16"/>
          <w:highlight w:val="green"/>
        </w:rPr>
        <w:t>.</w:t>
      </w:r>
      <w:r>
        <w:rPr>
          <w:sz w:val="16"/>
        </w:rPr>
        <w:t xml:space="preserve"> Naturally, in the final analysis, </w:t>
      </w:r>
      <w:r>
        <w:rPr>
          <w:u w:val="single"/>
        </w:rPr>
        <w:t>only the raw</w:t>
      </w:r>
      <w:r>
        <w:rPr>
          <w:sz w:val="16"/>
        </w:rPr>
        <w:t xml:space="preserve">, or militant, </w:t>
      </w:r>
      <w:r>
        <w:rPr>
          <w:u w:val="single"/>
        </w:rPr>
        <w:t xml:space="preserve">experience of the truth procedure will compel one person or another's entry into the </w:t>
      </w:r>
      <w:proofErr w:type="spellStart"/>
      <w:r>
        <w:rPr>
          <w:u w:val="single"/>
        </w:rPr>
        <w:t>bodyoftruth</w:t>
      </w:r>
      <w:proofErr w:type="spellEnd"/>
      <w:r>
        <w:rPr>
          <w:u w:val="single"/>
        </w:rPr>
        <w:t>.</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sidRPr="005066B3">
        <w:rPr>
          <w:szCs w:val="17"/>
          <w:highlight w:val="green"/>
          <w:u w:val="single"/>
        </w:rPr>
        <w:t>The Idea of communism</w:t>
      </w:r>
      <w:r>
        <w:rPr>
          <w:sz w:val="16"/>
          <w:szCs w:val="17"/>
        </w:rPr>
        <w:t xml:space="preserve"> (regardless of what name it might otherwise be given, which hardly matters: no Idea is definable by its name</w:t>
      </w:r>
      <w:r w:rsidRPr="005066B3">
        <w:rPr>
          <w:sz w:val="16"/>
          <w:szCs w:val="17"/>
          <w:highlight w:val="green"/>
        </w:rPr>
        <w:t xml:space="preserve">) </w:t>
      </w:r>
      <w:r w:rsidRPr="005066B3">
        <w:rPr>
          <w:szCs w:val="17"/>
          <w:highlight w:val="green"/>
          <w:u w:val="single"/>
        </w:rPr>
        <w:t>is what enables a truth procedure to be spoken in the impure language of the State and thereby for the lines of force by virtue of which the State prescribes what is possible</w:t>
      </w:r>
      <w:r>
        <w:rPr>
          <w:szCs w:val="17"/>
          <w:u w:val="single"/>
        </w:rPr>
        <w:t xml:space="preserve"> and what </w:t>
      </w:r>
      <w:proofErr w:type="spellStart"/>
      <w:r>
        <w:rPr>
          <w:szCs w:val="17"/>
          <w:u w:val="single"/>
        </w:rPr>
        <w:t>i</w:t>
      </w:r>
      <w:proofErr w:type="spellEnd"/>
      <w:r>
        <w:rPr>
          <w:szCs w:val="17"/>
          <w:u w:val="single"/>
        </w:rPr>
        <w:t xml:space="preserve">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sidRPr="005066B3">
        <w:rPr>
          <w:sz w:val="16"/>
          <w:szCs w:val="17"/>
          <w:highlight w:val="green"/>
        </w:rPr>
        <w:t xml:space="preserve">. </w:t>
      </w:r>
      <w:r w:rsidRPr="005066B3">
        <w:rPr>
          <w:szCs w:val="17"/>
          <w:highlight w:val="green"/>
          <w:u w:val="single"/>
        </w:rPr>
        <w:t xml:space="preserve">Once they have come to the place where politics is occurring, they will make a decision about whether to incorporate or </w:t>
      </w:r>
      <w:proofErr w:type="spellStart"/>
      <w:r w:rsidRPr="005066B3">
        <w:rPr>
          <w:szCs w:val="17"/>
          <w:highlight w:val="green"/>
          <w:u w:val="single"/>
        </w:rPr>
        <w:t>withdraw.</w:t>
      </w:r>
      <w:r>
        <w:rPr>
          <w:sz w:val="16"/>
          <w:szCs w:val="17"/>
        </w:rPr>
        <w:t>But</w:t>
      </w:r>
      <w:proofErr w:type="spellEnd"/>
      <w:r>
        <w:rPr>
          <w:sz w:val="16"/>
          <w:szCs w:val="17"/>
        </w:rPr>
        <w:t xml:space="preserve">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w:t>
      </w:r>
      <w:proofErr w:type="spellStart"/>
      <w:r>
        <w:rPr>
          <w:sz w:val="16"/>
          <w:szCs w:val="17"/>
        </w:rPr>
        <w:t>ideologize</w:t>
      </w:r>
      <w:proofErr w:type="spellEnd"/>
      <w:r>
        <w:rPr>
          <w:sz w:val="16"/>
          <w:szCs w:val="17"/>
        </w:rPr>
        <w:t xml:space="preserv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Pr>
          <w:szCs w:val="17"/>
          <w:u w:val="single"/>
        </w:rPr>
        <w:t xml:space="preserve">it </w:t>
      </w:r>
      <w:r w:rsidRPr="005066B3">
        <w:rPr>
          <w:szCs w:val="17"/>
          <w:highlight w:val="green"/>
          <w:u w:val="single"/>
        </w:rPr>
        <w:t xml:space="preserve">must become visible that 'just ideas' come from this practically invisible </w:t>
      </w:r>
      <w:proofErr w:type="spellStart"/>
      <w:r w:rsidRPr="005066B3">
        <w:rPr>
          <w:szCs w:val="17"/>
          <w:highlight w:val="green"/>
          <w:u w:val="single"/>
        </w:rPr>
        <w:t>practice.</w:t>
      </w:r>
      <w:r>
        <w:rPr>
          <w:sz w:val="16"/>
          <w:szCs w:val="17"/>
        </w:rPr>
        <w:t>The</w:t>
      </w:r>
      <w:proofErr w:type="spellEnd"/>
      <w:r>
        <w:rPr>
          <w:sz w:val="16"/>
          <w:szCs w:val="17"/>
        </w:rPr>
        <w:t xml:space="preserve"> </w:t>
      </w:r>
      <w:proofErr w:type="spellStart"/>
      <w:r>
        <w:rPr>
          <w:sz w:val="16"/>
          <w:szCs w:val="17"/>
        </w:rPr>
        <w:t>fiveperson</w:t>
      </w:r>
      <w:proofErr w:type="spellEnd"/>
      <w:r>
        <w:rPr>
          <w:sz w:val="16"/>
          <w:szCs w:val="17"/>
        </w:rPr>
        <w:t xml:space="preserve"> meeting in an out-of-the-way suburb must be eternal in the very expression of its precariousness. </w:t>
      </w:r>
      <w:r w:rsidRPr="005066B3">
        <w:rPr>
          <w:szCs w:val="17"/>
          <w:highlight w:val="green"/>
          <w:u w:val="single"/>
        </w:rPr>
        <w:t>That is why the real must be exposed in a fictional structure</w:t>
      </w:r>
      <w:r>
        <w:rPr>
          <w:szCs w:val="17"/>
          <w:u w:val="single"/>
        </w:rPr>
        <w:t>.</w:t>
      </w:r>
    </w:p>
    <w:p w:rsidR="000F4AD3" w:rsidRPr="000F4AD3" w:rsidRDefault="000F4AD3" w:rsidP="000F4AD3"/>
    <w:p w:rsidR="000F4AD3" w:rsidRDefault="000F4AD3" w:rsidP="000F4AD3">
      <w:pPr>
        <w:pStyle w:val="Heading2"/>
      </w:pPr>
      <w:r>
        <w:lastRenderedPageBreak/>
        <w:t>2NC</w:t>
      </w:r>
    </w:p>
    <w:p w:rsidR="00541F7A" w:rsidRDefault="00541F7A" w:rsidP="00541F7A">
      <w:pPr>
        <w:pStyle w:val="Heading3"/>
      </w:pPr>
      <w:r>
        <w:lastRenderedPageBreak/>
        <w:t>Alt Solves the Aff</w:t>
      </w:r>
    </w:p>
    <w:p w:rsidR="00541F7A" w:rsidRDefault="00541F7A" w:rsidP="00541F7A">
      <w:pPr>
        <w:pStyle w:val="Heading4"/>
      </w:pPr>
      <w:r>
        <w:t xml:space="preserve">The global system of capitalism is the root cause of racial stratification in the </w:t>
      </w:r>
      <w:proofErr w:type="spellStart"/>
      <w:r>
        <w:t>squo</w:t>
      </w:r>
      <w:proofErr w:type="spellEnd"/>
      <w:r>
        <w:t xml:space="preserve"> </w:t>
      </w:r>
    </w:p>
    <w:p w:rsidR="00541F7A" w:rsidRPr="00E14F0B" w:rsidRDefault="00541F7A" w:rsidP="00541F7A">
      <w:proofErr w:type="spellStart"/>
      <w:r w:rsidRPr="00544A06">
        <w:rPr>
          <w:rStyle w:val="StyleStyleBold12pt"/>
        </w:rPr>
        <w:t>K</w:t>
      </w:r>
      <w:r>
        <w:rPr>
          <w:rStyle w:val="StyleStyleBold12pt"/>
        </w:rPr>
        <w:t>ovel</w:t>
      </w:r>
      <w:proofErr w:type="spellEnd"/>
      <w:r>
        <w:rPr>
          <w:rStyle w:val="StyleStyleBold12pt"/>
        </w:rPr>
        <w:t>,</w:t>
      </w:r>
      <w:r w:rsidRPr="00544A06">
        <w:rPr>
          <w:rStyle w:val="StyleStyleBold12pt"/>
        </w:rPr>
        <w:t xml:space="preserve"> 2002</w:t>
      </w:r>
      <w:r w:rsidRPr="00E14F0B">
        <w:t xml:space="preserve"> [Joel </w:t>
      </w:r>
      <w:proofErr w:type="spellStart"/>
      <w:r w:rsidRPr="000F1D9F">
        <w:t>Kovel</w:t>
      </w:r>
      <w:proofErr w:type="spellEnd"/>
      <w:r w:rsidRPr="00E14F0B">
        <w:rPr>
          <w:b/>
        </w:rPr>
        <w:t>,</w:t>
      </w:r>
      <w:r w:rsidRPr="00E14F0B">
        <w:t xml:space="preserve"> Alger Hiss Prof. </w:t>
      </w:r>
      <w:proofErr w:type="gramStart"/>
      <w:r w:rsidRPr="00E14F0B">
        <w:t>At</w:t>
      </w:r>
      <w:proofErr w:type="gramEnd"/>
      <w:r w:rsidRPr="00E14F0B">
        <w:t xml:space="preserve"> Bard, </w:t>
      </w:r>
      <w:r w:rsidRPr="000F1D9F">
        <w:t>2002</w:t>
      </w:r>
      <w:r w:rsidRPr="00E14F0B">
        <w:t xml:space="preserve"> The Enemy of Nature, Zed Books, p. 123-125]</w:t>
      </w:r>
    </w:p>
    <w:p w:rsidR="00541F7A" w:rsidRPr="00E14F0B" w:rsidRDefault="00541F7A" w:rsidP="00541F7A">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w:t>
      </w:r>
      <w:proofErr w:type="spellStart"/>
      <w:r w:rsidRPr="00E14F0B">
        <w:rPr>
          <w:sz w:val="16"/>
        </w:rPr>
        <w:t>hu</w:t>
      </w:r>
      <w:proofErr w:type="spellEnd"/>
      <w:proofErr w:type="gramStart"/>
      <w:r w:rsidRPr="00E14F0B">
        <w:rPr>
          <w:sz w:val="16"/>
        </w:rPr>
        <w:t>]man</w:t>
      </w:r>
      <w:proofErr w:type="gramEnd"/>
      <w:r w:rsidRPr="00E14F0B">
        <w:rPr>
          <w:sz w:val="16"/>
        </w:rPr>
        <w:t>-made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sidRPr="00E14F0B">
        <w:rPr>
          <w:sz w:val="16"/>
        </w:rPr>
        <w:t xml:space="preserve">Thus there will be no true resolution of racism so long as class society stands, inasmuch as a racially oppressed society implies the activities of a class-defending state.’0 </w:t>
      </w:r>
      <w:proofErr w:type="gramStart"/>
      <w:r w:rsidRPr="00E14F0B">
        <w:rPr>
          <w:sz w:val="16"/>
        </w:rPr>
        <w:t>Nor</w:t>
      </w:r>
      <w:proofErr w:type="gramEnd"/>
      <w:r w:rsidRPr="00E14F0B">
        <w:rPr>
          <w:sz w:val="16"/>
        </w:rPr>
        <w:t xml:space="preserve"> can gender inequality be enacted away so long as class society, with its state, demands the super-exploitation of woman’s </w:t>
      </w:r>
      <w:proofErr w:type="spellStart"/>
      <w:r w:rsidRPr="00E14F0B">
        <w:rPr>
          <w:sz w:val="16"/>
        </w:rPr>
        <w:t>labou</w:t>
      </w:r>
      <w:r w:rsidRPr="00E14F0B">
        <w:t>r</w:t>
      </w:r>
      <w:proofErr w:type="spellEnd"/>
      <w:r w:rsidRPr="00E14F0B">
        <w:t xml:space="preserve">.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0F1D9F" w:rsidRDefault="000F1D9F" w:rsidP="000F1D9F">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0F1D9F" w:rsidRDefault="000F1D9F" w:rsidP="000F1D9F">
      <w:r>
        <w:rPr>
          <w:b/>
          <w:szCs w:val="26"/>
          <w:u w:val="single"/>
        </w:rPr>
        <w:t>BADIOU</w:t>
      </w:r>
      <w:r>
        <w:rPr>
          <w:b/>
          <w:szCs w:val="26"/>
          <w:u w:val="single"/>
        </w:rPr>
        <w:t xml:space="preserve"> </w:t>
      </w:r>
      <w:r>
        <w:rPr>
          <w:b/>
          <w:szCs w:val="26"/>
          <w:u w:val="single"/>
        </w:rPr>
        <w:t>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62-67</w:t>
      </w:r>
    </w:p>
    <w:p w:rsidR="000F1D9F" w:rsidRDefault="000F1D9F" w:rsidP="000F1D9F">
      <w:pPr>
        <w:rPr>
          <w:sz w:val="16"/>
        </w:rPr>
      </w:pPr>
      <w:r>
        <w:rPr>
          <w:sz w:val="16"/>
        </w:rPr>
        <w:t xml:space="preserve">Having closed that parenthesis, we can say that </w:t>
      </w:r>
      <w:r>
        <w:rPr>
          <w:u w:val="single"/>
        </w:rPr>
        <w:t xml:space="preserve">we are still struggling with the difficult questions raised by May '68. </w:t>
      </w:r>
      <w:r w:rsidRPr="005066B3">
        <w:rPr>
          <w:highlight w:val="green"/>
          <w:u w:val="single"/>
        </w:rPr>
        <w:t>We are the contemporaries of '68 from the point of view of politics</w:t>
      </w:r>
      <w:r>
        <w:rPr>
          <w:u w:val="single"/>
        </w:rPr>
        <w:t xml:space="preserve">, </w:t>
      </w:r>
      <w:r w:rsidRPr="005066B3">
        <w:rPr>
          <w:highlight w:val="green"/>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w:t>
      </w:r>
      <w:proofErr w:type="spellStart"/>
      <w:r>
        <w:rPr>
          <w:sz w:val="16"/>
        </w:rPr>
        <w:t>th</w:t>
      </w:r>
      <w:proofErr w:type="spellEnd"/>
      <w:r>
        <w:rPr>
          <w:sz w:val="16"/>
        </w:rPr>
        <w:t xml:space="preserve">" </w:t>
      </w:r>
      <w:proofErr w:type="gramStart"/>
      <w:r>
        <w:rPr>
          <w:sz w:val="16"/>
        </w:rPr>
        <w:t>k '</w:t>
      </w:r>
      <w:proofErr w:type="gramEnd"/>
      <w:r>
        <w:rPr>
          <w:sz w:val="16"/>
        </w:rPr>
        <w:t xml:space="preserve"> d " h' you , workers </w:t>
      </w:r>
      <w:proofErr w:type="spellStart"/>
      <w:r>
        <w:rPr>
          <w:sz w:val="16"/>
        </w:rPr>
        <w:t>an</w:t>
      </w:r>
      <w:proofErr w:type="spellEnd"/>
      <w:r>
        <w:rPr>
          <w:sz w:val="16"/>
        </w:rPr>
        <w:t xml:space="preserve"> peasants now mean </w:t>
      </w:r>
      <w:proofErr w:type="spellStart"/>
      <w:r>
        <w:rPr>
          <w:sz w:val="16"/>
        </w:rPr>
        <w:t>sometlng</w:t>
      </w:r>
      <w:proofErr w:type="spellEnd"/>
      <w:r>
        <w:rPr>
          <w:sz w:val="16"/>
        </w:rPr>
        <w:t xml:space="preserve">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sidRPr="005066B3">
        <w:rPr>
          <w:highlight w:val="green"/>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sidRPr="005066B3">
        <w:rPr>
          <w:highlight w:val="green"/>
          <w:u w:val="single"/>
        </w:rPr>
        <w:t>The decisive issue is the need to cling to the historical hypothesis of a world that has been freed from the law of profit and 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sidRPr="005066B3">
        <w:rPr>
          <w:sz w:val="16"/>
          <w:highlight w:val="green"/>
        </w:rPr>
        <w:t xml:space="preserve">. </w:t>
      </w:r>
      <w:r w:rsidRPr="005066B3">
        <w:rPr>
          <w:highlight w:val="green"/>
          <w:u w:val="single"/>
        </w:rPr>
        <w:t>That is what I propose to call the communist hypothesis.</w:t>
      </w:r>
      <w:r>
        <w:rPr>
          <w:u w:val="single"/>
        </w:rPr>
        <w:t xml:space="preserve"> It is in fact mainly negative, as </w:t>
      </w:r>
      <w:r w:rsidRPr="005066B3">
        <w:rPr>
          <w:highlight w:val="green"/>
          <w:u w:val="single"/>
        </w:rPr>
        <w:t xml:space="preserve">it is safer and more important </w:t>
      </w:r>
      <w:r w:rsidRPr="005066B3">
        <w:rPr>
          <w:szCs w:val="17"/>
          <w:highlight w:val="green"/>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w:t>
      </w:r>
      <w:proofErr w:type="spellStart"/>
      <w:r>
        <w:rPr>
          <w:szCs w:val="17"/>
          <w:u w:val="single"/>
        </w:rPr>
        <w:t>possibility?Because</w:t>
      </w:r>
      <w:proofErr w:type="spellEnd"/>
      <w:r>
        <w:rPr>
          <w:szCs w:val="17"/>
          <w:u w:val="single"/>
        </w:rPr>
        <w:t xml:space="preserve"> quite simply, </w:t>
      </w:r>
      <w:r w:rsidRPr="005066B3">
        <w:rPr>
          <w:szCs w:val="17"/>
          <w:highlight w:val="green"/>
          <w:u w:val="single"/>
        </w:rPr>
        <w:t>if we accept the inevitability of the unbridled capitalist economy and the parliamentary politics that supports it, then we quite simply cannot see the other possibilities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w:t>
      </w:r>
      <w:r>
        <w:rPr>
          <w:szCs w:val="17"/>
          <w:u w:val="single"/>
        </w:rPr>
        <w:lastRenderedPageBreak/>
        <w:t xml:space="preserve">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Pr>
          <w:szCs w:val="17"/>
          <w:u w:val="single"/>
        </w:rPr>
        <w:t xml:space="preserve">It is up to us to </w:t>
      </w:r>
      <w:proofErr w:type="spellStart"/>
      <w:r>
        <w:rPr>
          <w:szCs w:val="17"/>
          <w:u w:val="single"/>
        </w:rPr>
        <w:t>criticise</w:t>
      </w:r>
      <w:proofErr w:type="spellEnd"/>
      <w:r>
        <w:rPr>
          <w:szCs w:val="17"/>
          <w:u w:val="single"/>
        </w:rPr>
        <w:t xml:space="preserve"> them, and to give them a new meaning. We must be able to go on saying 'people', 'workers', 'abolition of private property', and so on, without being considered has-beens, and without considering ourselves as has-beens</w:t>
      </w:r>
      <w:r>
        <w:rPr>
          <w:sz w:val="16"/>
          <w:szCs w:val="17"/>
        </w:rPr>
        <w:t xml:space="preserve">. </w:t>
      </w:r>
      <w:r w:rsidRPr="005066B3">
        <w:rPr>
          <w:szCs w:val="17"/>
          <w:highlight w:val="green"/>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sidRPr="005066B3">
        <w:rPr>
          <w:szCs w:val="17"/>
          <w:highlight w:val="green"/>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proofErr w:type="spellStart"/>
      <w:r>
        <w:rPr>
          <w:sz w:val="16"/>
          <w:szCs w:val="21"/>
        </w:rPr>
        <w:t>dispositif</w:t>
      </w:r>
      <w:proofErr w:type="spellEnd"/>
      <w:r>
        <w:rPr>
          <w:sz w:val="16"/>
          <w:szCs w:val="21"/>
        </w:rPr>
        <w:t xml:space="preserve">, </w:t>
      </w:r>
      <w:r>
        <w:rPr>
          <w:sz w:val="16"/>
          <w:szCs w:val="17"/>
        </w:rPr>
        <w:t xml:space="preserve">and its social supports, the most important 'battles' were in fact electoral </w:t>
      </w:r>
      <w:proofErr w:type="gramStart"/>
      <w:r>
        <w:rPr>
          <w:sz w:val="16"/>
          <w:szCs w:val="17"/>
        </w:rPr>
        <w:t>battles,</w:t>
      </w:r>
      <w:proofErr w:type="gramEnd"/>
      <w:r>
        <w:rPr>
          <w:sz w:val="16"/>
          <w:szCs w:val="17"/>
        </w:rPr>
        <w:t xml:space="preserve">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sidRPr="005066B3">
        <w:rPr>
          <w:szCs w:val="17"/>
          <w:highlight w:val="green"/>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sidRPr="005066B3">
        <w:rPr>
          <w:highlight w:val="green"/>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sidRPr="005066B3">
        <w:rPr>
          <w:highlight w:val="green"/>
          <w:u w:val="single"/>
        </w:rPr>
        <w:t xml:space="preserve">the courage to defend and practice our ideas and principles, to say what we think, what we want, and what we are </w:t>
      </w:r>
      <w:proofErr w:type="spellStart"/>
      <w:r w:rsidRPr="005066B3">
        <w:rPr>
          <w:highlight w:val="green"/>
          <w:u w:val="single"/>
        </w:rPr>
        <w:t>doing</w:t>
      </w:r>
      <w:r w:rsidRPr="005066B3">
        <w:rPr>
          <w:sz w:val="16"/>
          <w:highlight w:val="green"/>
        </w:rPr>
        <w:t>.</w:t>
      </w:r>
      <w:r>
        <w:rPr>
          <w:u w:val="single"/>
        </w:rPr>
        <w:t>To</w:t>
      </w:r>
      <w:proofErr w:type="spellEnd"/>
      <w:r>
        <w:rPr>
          <w:u w:val="single"/>
        </w:rPr>
        <w:t xml:space="preserve"> put it in a nutshell: </w:t>
      </w:r>
      <w:r w:rsidRPr="005066B3">
        <w:rPr>
          <w:highlight w:val="green"/>
          <w:u w:val="single"/>
        </w:rPr>
        <w:t xml:space="preserve">we have to be bold enough to have an </w:t>
      </w:r>
      <w:proofErr w:type="spellStart"/>
      <w:r w:rsidRPr="005066B3">
        <w:rPr>
          <w:highlight w:val="green"/>
          <w:u w:val="single"/>
        </w:rPr>
        <w:t>idea.</w:t>
      </w:r>
      <w:r>
        <w:rPr>
          <w:sz w:val="16"/>
        </w:rPr>
        <w:t>A</w:t>
      </w:r>
      <w:proofErr w:type="spellEnd"/>
      <w:r>
        <w:rPr>
          <w:sz w:val="16"/>
        </w:rPr>
        <w:t xml:space="preserve"> great </w:t>
      </w:r>
      <w:proofErr w:type="spellStart"/>
      <w:r>
        <w:rPr>
          <w:sz w:val="16"/>
        </w:rPr>
        <w:t>idea.</w:t>
      </w:r>
      <w:r>
        <w:rPr>
          <w:u w:val="single"/>
        </w:rPr>
        <w:t>We</w:t>
      </w:r>
      <w:proofErr w:type="spellEnd"/>
      <w:r>
        <w:rPr>
          <w:u w:val="single"/>
        </w:rPr>
        <w:t xml:space="preserv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w:t>
      </w:r>
      <w:proofErr w:type="spellStart"/>
      <w:r>
        <w:rPr>
          <w:sz w:val="16"/>
        </w:rPr>
        <w:t>Its</w:t>
      </w:r>
      <w:proofErr w:type="spellEnd"/>
      <w:r>
        <w:rPr>
          <w:sz w:val="16"/>
        </w:rPr>
        <w:t xml:space="preserve"> imperative, as formulated by Guizot, was: 'Get rich!' We can translate that as 'Live without an idea!' </w:t>
      </w:r>
      <w:r w:rsidRPr="005066B3">
        <w:rPr>
          <w:highlight w:val="green"/>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sidRPr="005066B3">
        <w:rPr>
          <w:highlight w:val="green"/>
          <w:u w:val="single"/>
        </w:rPr>
        <w:t>Too many people now think that there is no alternative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sidRPr="005066B3">
        <w:rPr>
          <w:highlight w:val="green"/>
          <w:u w:val="single"/>
        </w:rPr>
        <w:t>as a philosopher that we have to live with an idea, and that what deserves to be called a real politics begins with that conviction</w:t>
      </w:r>
      <w:r w:rsidRPr="005066B3">
        <w:rPr>
          <w:sz w:val="16"/>
          <w:highlight w:val="green"/>
        </w:rPr>
        <w:t>.</w:t>
      </w:r>
    </w:p>
    <w:p w:rsidR="000F1D9F" w:rsidRDefault="000F1D9F" w:rsidP="000F1D9F">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globally—our </w:t>
      </w:r>
      <w:proofErr w:type="spellStart"/>
      <w:r>
        <w:t>epitstemological</w:t>
      </w:r>
      <w:proofErr w:type="spellEnd"/>
      <w:r>
        <w:t xml:space="preserve"> position is a PREREQUISITE to understanding the full extent of accessibility concerns. </w:t>
      </w:r>
    </w:p>
    <w:p w:rsidR="000F1D9F" w:rsidRDefault="000F1D9F" w:rsidP="000F1D9F">
      <w:proofErr w:type="spellStart"/>
      <w:r>
        <w:t>Slavoj</w:t>
      </w:r>
      <w:proofErr w:type="spellEnd"/>
      <w:r>
        <w:t xml:space="preserve"> </w:t>
      </w:r>
      <w:proofErr w:type="spellStart"/>
      <w:r w:rsidRPr="00831F76">
        <w:rPr>
          <w:rStyle w:val="StyleStyleBold12pt"/>
        </w:rPr>
        <w:t>Zizek</w:t>
      </w:r>
      <w:proofErr w:type="spellEnd"/>
      <w:r w:rsidRPr="00831F76">
        <w:rPr>
          <w:rStyle w:val="StyleStyleBold12pt"/>
        </w:rPr>
        <w:t xml:space="preserve">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w:t>
      </w:r>
      <w:proofErr w:type="spellStart"/>
      <w:r>
        <w:t>Zizek</w:t>
      </w:r>
      <w:proofErr w:type="spellEnd"/>
      <w:r>
        <w:t xml:space="preserve">, p. 14-16 </w:t>
      </w:r>
    </w:p>
    <w:p w:rsidR="000F1D9F" w:rsidRDefault="000F1D9F" w:rsidP="000F1D9F">
      <w:pPr>
        <w:pStyle w:val="card"/>
        <w:ind w:left="0"/>
      </w:pPr>
    </w:p>
    <w:p w:rsidR="000F1D9F" w:rsidRDefault="000F1D9F" w:rsidP="000F1D9F">
      <w:pPr>
        <w:pStyle w:val="card"/>
        <w:ind w:left="0"/>
        <w:rPr>
          <w:sz w:val="16"/>
        </w:rPr>
      </w:pPr>
      <w:r>
        <w:t xml:space="preserve">For </w:t>
      </w:r>
      <w:proofErr w:type="spellStart"/>
      <w:r>
        <w:t>Zizek</w:t>
      </w:r>
      <w:proofErr w:type="spellEnd"/>
      <w:r>
        <w:t xml:space="preserve"> it is imperative that we cut through this Gord</w:t>
      </w:r>
      <w:r>
        <w:softHyphen/>
        <w:t xml:space="preserve">ian knot of postmodern protocol and recognize that </w:t>
      </w:r>
      <w:r w:rsidRPr="005066B3">
        <w:rPr>
          <w:rStyle w:val="underline"/>
          <w:highlight w:val="green"/>
        </w:rPr>
        <w:t>our ethico-political responsibility is to confront the constitutive violence of today’s global capitalism and its obscene naturalization/</w:t>
      </w:r>
      <w:proofErr w:type="spellStart"/>
      <w:r w:rsidRPr="005066B3">
        <w:rPr>
          <w:rStyle w:val="underline"/>
          <w:highlight w:val="green"/>
        </w:rPr>
        <w:t>anonymization</w:t>
      </w:r>
      <w:proofErr w:type="spellEnd"/>
      <w:r w:rsidRPr="005066B3">
        <w:rPr>
          <w:rStyle w:val="underline"/>
          <w:highlight w:val="green"/>
        </w:rPr>
        <w:t xml:space="preserve"> of the millions who are subju</w:t>
      </w:r>
      <w:r w:rsidRPr="005066B3">
        <w:rPr>
          <w:rStyle w:val="underline"/>
          <w:highlight w:val="green"/>
        </w:rPr>
        <w:softHyphen/>
        <w:t>gated by it throughout the world</w:t>
      </w:r>
      <w:r>
        <w:t xml:space="preserve">. </w:t>
      </w:r>
      <w:r>
        <w:rPr>
          <w:sz w:val="16"/>
        </w:rPr>
        <w:t>Against the standardized positions of postmodern culture — with all its pieties con</w:t>
      </w:r>
      <w:r>
        <w:rPr>
          <w:sz w:val="16"/>
        </w:rPr>
        <w:softHyphen/>
        <w:t xml:space="preserve">cerning ‘multiculturalist’ etiquette — </w:t>
      </w:r>
      <w:proofErr w:type="spellStart"/>
      <w:r>
        <w:rPr>
          <w:sz w:val="16"/>
        </w:rPr>
        <w:t>Zizek</w:t>
      </w:r>
      <w:proofErr w:type="spellEnd"/>
      <w:r>
        <w:rPr>
          <w:sz w:val="16"/>
        </w:rPr>
        <w:t xml:space="preserve">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w:t>
      </w:r>
      <w:proofErr w:type="spellStart"/>
      <w:r>
        <w:rPr>
          <w:sz w:val="16"/>
        </w:rPr>
        <w:t>bedevilled</w:t>
      </w:r>
      <w:proofErr w:type="spellEnd"/>
      <w:r>
        <w:rPr>
          <w:sz w:val="16"/>
        </w:rPr>
        <w:t xml:space="preserve"> by an almost fetishistic </w:t>
      </w:r>
      <w:proofErr w:type="spellStart"/>
      <w:r>
        <w:rPr>
          <w:sz w:val="16"/>
        </w:rPr>
        <w:t>economism</w:t>
      </w:r>
      <w:proofErr w:type="spellEnd"/>
      <w:r>
        <w:rPr>
          <w:sz w:val="16"/>
        </w:rPr>
        <w:t xml:space="preserve"> that has tended towards political mor</w:t>
      </w:r>
      <w:r>
        <w:rPr>
          <w:sz w:val="16"/>
        </w:rPr>
        <w:softHyphen/>
        <w:t xml:space="preserve">bidity. With the likes of </w:t>
      </w:r>
      <w:proofErr w:type="spellStart"/>
      <w:r>
        <w:rPr>
          <w:sz w:val="16"/>
        </w:rPr>
        <w:t>Hilferding</w:t>
      </w:r>
      <w:proofErr w:type="spellEnd"/>
      <w:r>
        <w:rPr>
          <w:sz w:val="16"/>
        </w:rPr>
        <w:t xml:space="preserve"> and Gramsci, and more recently </w:t>
      </w:r>
      <w:proofErr w:type="spellStart"/>
      <w:r>
        <w:rPr>
          <w:sz w:val="16"/>
        </w:rPr>
        <w:t>Laclau</w:t>
      </w:r>
      <w:proofErr w:type="spellEnd"/>
      <w:r>
        <w:rPr>
          <w:sz w:val="16"/>
        </w:rPr>
        <w:t xml:space="preserve"> and </w:t>
      </w:r>
      <w:proofErr w:type="spellStart"/>
      <w:r>
        <w:rPr>
          <w:sz w:val="16"/>
        </w:rPr>
        <w:t>Mouffe</w:t>
      </w:r>
      <w:proofErr w:type="spellEnd"/>
      <w:r>
        <w:rPr>
          <w:sz w:val="16"/>
        </w:rPr>
        <w:t xml:space="preserve">, crucial theoretical advances have been made that enable the transcendence of all forms of </w:t>
      </w:r>
      <w:proofErr w:type="spellStart"/>
      <w:r>
        <w:rPr>
          <w:sz w:val="16"/>
        </w:rPr>
        <w:t>economism</w:t>
      </w:r>
      <w:proofErr w:type="spellEnd"/>
      <w:r>
        <w:rPr>
          <w:sz w:val="16"/>
        </w:rPr>
        <w:t xml:space="preserve">. In this new context, however, </w:t>
      </w:r>
      <w:proofErr w:type="spellStart"/>
      <w:r>
        <w:rPr>
          <w:sz w:val="16"/>
        </w:rPr>
        <w:t>Zizek</w:t>
      </w:r>
      <w:proofErr w:type="spellEnd"/>
      <w:r>
        <w:rPr>
          <w:sz w:val="16"/>
        </w:rPr>
        <w:t xml:space="preserve"> argues that the problem that now presents itself is almost that of the opposite fetish. That is to say</w:t>
      </w:r>
      <w:r>
        <w:t xml:space="preserve">, </w:t>
      </w:r>
      <w:r>
        <w:rPr>
          <w:rStyle w:val="underline"/>
        </w:rPr>
        <w:t xml:space="preserve">the prohibitive anxieties surrounding the taboo of </w:t>
      </w:r>
      <w:proofErr w:type="spellStart"/>
      <w:r>
        <w:rPr>
          <w:rStyle w:val="underline"/>
        </w:rPr>
        <w:t>economism</w:t>
      </w:r>
      <w:proofErr w:type="spellEnd"/>
      <w:r>
        <w:rPr>
          <w:rStyle w:val="underline"/>
        </w:rPr>
        <w:t xml:space="preserve"> can function as a way of not engaging with economic reality and as a way of im</w:t>
      </w:r>
      <w:r>
        <w:rPr>
          <w:rStyle w:val="underline"/>
        </w:rPr>
        <w:softHyphen/>
        <w:t>plicitly accepting the latter as a basic horizon of existence</w:t>
      </w:r>
      <w:r>
        <w:t>. In an ironic Freudian-</w:t>
      </w:r>
      <w:proofErr w:type="spellStart"/>
      <w:r>
        <w:lastRenderedPageBreak/>
        <w:t>Lacanian</w:t>
      </w:r>
      <w:proofErr w:type="spellEnd"/>
      <w:r>
        <w:t xml:space="preserve"> twist, </w:t>
      </w:r>
      <w:r>
        <w:rPr>
          <w:rStyle w:val="underline"/>
        </w:rPr>
        <w:t xml:space="preserve">the fear of </w:t>
      </w:r>
      <w:proofErr w:type="spellStart"/>
      <w:r>
        <w:rPr>
          <w:rStyle w:val="underline"/>
        </w:rPr>
        <w:t>economism</w:t>
      </w:r>
      <w:proofErr w:type="spellEnd"/>
      <w:r>
        <w:rPr>
          <w:rStyle w:val="underline"/>
        </w:rPr>
        <w:t xml:space="preserve"> can end up reinforcing a de facto economic necessity in respect of contemporary capitalism</w:t>
      </w:r>
      <w:r>
        <w:t xml:space="preserve"> (i</w:t>
      </w:r>
      <w:r>
        <w:rPr>
          <w:sz w:val="16"/>
        </w:rPr>
        <w:t>.e. the initial prohibi</w:t>
      </w:r>
      <w:r>
        <w:rPr>
          <w:sz w:val="16"/>
        </w:rPr>
        <w:softHyphen/>
        <w:t xml:space="preserve">tion conjures up the very thing it fears). This is not to endorse any kind of retrograde return to </w:t>
      </w:r>
      <w:proofErr w:type="spellStart"/>
      <w:r>
        <w:rPr>
          <w:sz w:val="16"/>
        </w:rPr>
        <w:t>economism</w:t>
      </w:r>
      <w:proofErr w:type="spellEnd"/>
      <w:r>
        <w:rPr>
          <w:sz w:val="16"/>
        </w:rPr>
        <w:t xml:space="preserve">. </w:t>
      </w:r>
      <w:proofErr w:type="spellStart"/>
      <w:r>
        <w:rPr>
          <w:sz w:val="16"/>
        </w:rPr>
        <w:t>Zizek’s</w:t>
      </w:r>
      <w:proofErr w:type="spellEnd"/>
      <w:r>
        <w:rPr>
          <w:sz w:val="16"/>
        </w:rPr>
        <w:t xml:space="preserve"> point is rather that in rejecting </w:t>
      </w:r>
      <w:proofErr w:type="spellStart"/>
      <w:r>
        <w:rPr>
          <w:sz w:val="16"/>
        </w:rPr>
        <w:t>economism</w:t>
      </w:r>
      <w:r w:rsidRPr="005066B3">
        <w:rPr>
          <w:rStyle w:val="underline"/>
          <w:highlight w:val="green"/>
        </w:rPr>
        <w:t>we</w:t>
      </w:r>
      <w:proofErr w:type="spellEnd"/>
      <w:r w:rsidRPr="005066B3">
        <w:rPr>
          <w:rStyle w:val="underline"/>
          <w:highlight w:val="green"/>
        </w:rPr>
        <w:t xml:space="preserve"> should not lose sight of the systemic power of capital in shaping the lives and destinies of humanity and our very sense of the possible</w:t>
      </w:r>
      <w:r>
        <w:t xml:space="preserve">. </w:t>
      </w:r>
      <w:r>
        <w:rPr>
          <w:sz w:val="16"/>
        </w:rPr>
        <w:t xml:space="preserve">In particular we should not overlook Marx’s central insight </w:t>
      </w:r>
      <w:proofErr w:type="spellStart"/>
      <w:r>
        <w:rPr>
          <w:sz w:val="16"/>
        </w:rPr>
        <w:t>that</w:t>
      </w:r>
      <w:r w:rsidRPr="005066B3">
        <w:rPr>
          <w:rStyle w:val="underline"/>
          <w:highlight w:val="green"/>
        </w:rPr>
        <w:t>in</w:t>
      </w:r>
      <w:proofErr w:type="spellEnd"/>
      <w:r w:rsidRPr="005066B3">
        <w:rPr>
          <w:rStyle w:val="underline"/>
          <w:highlight w:val="green"/>
        </w:rPr>
        <w:t xml:space="preserve"> order to create a uni</w:t>
      </w:r>
      <w:r w:rsidRPr="005066B3">
        <w:rPr>
          <w:rStyle w:val="underline"/>
          <w:highlight w:val="green"/>
        </w:rPr>
        <w:softHyphen/>
        <w:t xml:space="preserve">versal global system the forces of capitalism seek to conceal the politico-discursive violence of its </w:t>
      </w:r>
      <w:proofErr w:type="spellStart"/>
      <w:r w:rsidRPr="005066B3">
        <w:rPr>
          <w:rStyle w:val="underline"/>
          <w:highlight w:val="green"/>
        </w:rPr>
        <w:t>construction</w:t>
      </w:r>
      <w:r>
        <w:rPr>
          <w:sz w:val="16"/>
        </w:rPr>
        <w:t>through</w:t>
      </w:r>
      <w:proofErr w:type="spellEnd"/>
      <w:r>
        <w:rPr>
          <w:sz w:val="16"/>
        </w:rPr>
        <w:t xml:space="preserve"> a kind of gentrification of that system. What is persistently denied by neo-liberals such as </w:t>
      </w:r>
      <w:proofErr w:type="spellStart"/>
      <w:r>
        <w:rPr>
          <w:sz w:val="16"/>
        </w:rPr>
        <w:t>Rorty</w:t>
      </w:r>
      <w:proofErr w:type="spellEnd"/>
      <w:r>
        <w:rPr>
          <w:sz w:val="16"/>
        </w:rPr>
        <w:t xml:space="preserve"> (1989) and Fukuyama (1992) is </w:t>
      </w:r>
      <w:proofErr w:type="spellStart"/>
      <w:r>
        <w:rPr>
          <w:sz w:val="16"/>
        </w:rPr>
        <w:t>that</w:t>
      </w:r>
      <w:r>
        <w:rPr>
          <w:rStyle w:val="underline"/>
        </w:rPr>
        <w:t>the</w:t>
      </w:r>
      <w:proofErr w:type="spellEnd"/>
      <w:r>
        <w:rPr>
          <w:rStyle w:val="underline"/>
        </w:rPr>
        <w:t xml:space="preserve"> gentrification of global liberal capitalism is one whose ‘universalism’ fundamentally reproduces and depends upon a disavowed violence that excludes vast sectors of the world’s population</w:t>
      </w:r>
      <w:r>
        <w:t>. In this way</w:t>
      </w:r>
      <w:r w:rsidRPr="005066B3">
        <w:rPr>
          <w:sz w:val="22"/>
          <w:highlight w:val="green"/>
          <w:u w:val="single"/>
        </w:rPr>
        <w:t xml:space="preserve">, </w:t>
      </w:r>
      <w:r w:rsidRPr="005066B3">
        <w:rPr>
          <w:rStyle w:val="underline"/>
          <w:highlight w:val="green"/>
        </w:rPr>
        <w:t>neo-liberal ideology attempts to naturalize capitalism by presenting its out</w:t>
      </w:r>
      <w:r w:rsidRPr="005066B3">
        <w:rPr>
          <w:rStyle w:val="underline"/>
          <w:highlight w:val="green"/>
        </w:rPr>
        <w:softHyphen/>
        <w:t xml:space="preserve">comes of winning and losing as if they were simply a matter of chance and sound </w:t>
      </w:r>
      <w:proofErr w:type="spellStart"/>
      <w:r w:rsidRPr="005066B3">
        <w:rPr>
          <w:rStyle w:val="underline"/>
          <w:highlight w:val="green"/>
        </w:rPr>
        <w:t>judgement</w:t>
      </w:r>
      <w:proofErr w:type="spellEnd"/>
      <w:r w:rsidRPr="005066B3">
        <w:rPr>
          <w:rStyle w:val="underline"/>
          <w:highlight w:val="green"/>
        </w:rPr>
        <w:t xml:space="preserve"> in a neutral marketplace</w:t>
      </w:r>
      <w:r>
        <w:rPr>
          <w:rStyle w:val="underline"/>
        </w:rPr>
        <w:t xml:space="preserve">. </w:t>
      </w:r>
      <w:r w:rsidRPr="005066B3">
        <w:rPr>
          <w:rStyle w:val="underline"/>
          <w:highlight w:val="green"/>
        </w:rPr>
        <w:t>Capitalism does</w:t>
      </w:r>
      <w:r>
        <w:t xml:space="preserve"> indeed </w:t>
      </w:r>
      <w:r w:rsidRPr="005066B3">
        <w:rPr>
          <w:rStyle w:val="underline"/>
          <w:highlight w:val="green"/>
        </w:rPr>
        <w:t xml:space="preserve">create a space for </w:t>
      </w:r>
      <w:proofErr w:type="gramStart"/>
      <w:r w:rsidRPr="005066B3">
        <w:rPr>
          <w:rStyle w:val="underline"/>
          <w:highlight w:val="green"/>
        </w:rPr>
        <w:t>a certain</w:t>
      </w:r>
      <w:proofErr w:type="gramEnd"/>
      <w:r w:rsidRPr="005066B3">
        <w:rPr>
          <w:rStyle w:val="underline"/>
          <w:highlight w:val="green"/>
        </w:rPr>
        <w:t xml:space="preserve"> diver</w:t>
      </w:r>
      <w:r w:rsidRPr="005066B3">
        <w:rPr>
          <w:rStyle w:val="underline"/>
          <w:highlight w:val="green"/>
        </w:rPr>
        <w:softHyphen/>
        <w:t>sity</w:t>
      </w:r>
      <w:r>
        <w:t xml:space="preserve">, at least for the central capitalist regions, </w:t>
      </w:r>
      <w:r>
        <w:rPr>
          <w:rStyle w:val="underline"/>
        </w:rPr>
        <w:t xml:space="preserve">but it is neither neutral nor ideal </w:t>
      </w:r>
      <w:r w:rsidRPr="005066B3">
        <w:rPr>
          <w:rStyle w:val="underline"/>
          <w:rFonts w:eastAsia="Calibri"/>
          <w:szCs w:val="22"/>
          <w:highlight w:val="green"/>
        </w:rPr>
        <w:t>and its price in terms of social exclusion is exorbitant</w:t>
      </w:r>
      <w:r>
        <w:t xml:space="preserve">. That is to say, </w:t>
      </w:r>
      <w:r w:rsidRPr="005066B3">
        <w:rPr>
          <w:rStyle w:val="underline"/>
          <w:highlight w:val="green"/>
        </w:rPr>
        <w:t>the human cost in terms of inherent global poverty and degraded ‘life-chances’ cannot be calculated within the existing economic rationale</w:t>
      </w:r>
      <w:r>
        <w:rPr>
          <w:rStyle w:val="underline"/>
        </w:rPr>
        <w:t xml:space="preserve"> and</w:t>
      </w:r>
      <w:r>
        <w:t xml:space="preserve">, in consequence, </w:t>
      </w:r>
      <w:r w:rsidRPr="005066B3">
        <w:rPr>
          <w:rStyle w:val="underline"/>
          <w:highlight w:val="green"/>
        </w:rPr>
        <w:t>social exclusion remains mystified and name</w:t>
      </w:r>
      <w:r w:rsidRPr="005066B3">
        <w:rPr>
          <w:rStyle w:val="underline"/>
          <w:highlight w:val="green"/>
        </w:rPr>
        <w:softHyphen/>
        <w:t>less</w:t>
      </w:r>
      <w:r>
        <w:t xml:space="preserve"> (</w:t>
      </w:r>
      <w:proofErr w:type="spellStart"/>
      <w:r>
        <w:rPr>
          <w:sz w:val="16"/>
        </w:rPr>
        <w:t>viz</w:t>
      </w:r>
      <w:proofErr w:type="spellEnd"/>
      <w:r>
        <w:rPr>
          <w:sz w:val="16"/>
        </w:rPr>
        <w:t xml:space="preserve">, the patronizing reference to the ‘developing world’. And </w:t>
      </w:r>
      <w:proofErr w:type="spellStart"/>
      <w:r>
        <w:rPr>
          <w:sz w:val="16"/>
        </w:rPr>
        <w:t>Zizek’s</w:t>
      </w:r>
      <w:proofErr w:type="spellEnd"/>
      <w:r>
        <w:rPr>
          <w:sz w:val="16"/>
        </w:rPr>
        <w:t xml:space="preserve">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 xml:space="preserve">ential affirmation. Instead of Bolshevism, the tendency today is towards a kind of political </w:t>
      </w:r>
      <w:proofErr w:type="spellStart"/>
      <w:r>
        <w:rPr>
          <w:sz w:val="16"/>
        </w:rPr>
        <w:t>boutiquism</w:t>
      </w:r>
      <w:proofErr w:type="spellEnd"/>
      <w:r>
        <w:rPr>
          <w:sz w:val="16"/>
        </w:rPr>
        <w:t xml:space="preserve"> that is readily sus</w:t>
      </w:r>
      <w:r>
        <w:rPr>
          <w:sz w:val="16"/>
        </w:rPr>
        <w:softHyphen/>
        <w:t xml:space="preserve">tained by postmodern forms of consumerism and lifestyle. Against </w:t>
      </w:r>
      <w:proofErr w:type="spellStart"/>
      <w:r>
        <w:rPr>
          <w:sz w:val="16"/>
        </w:rPr>
        <w:t>this</w:t>
      </w:r>
      <w:r>
        <w:rPr>
          <w:rStyle w:val="underline"/>
        </w:rPr>
        <w:t>Zizek</w:t>
      </w:r>
      <w:proofErr w:type="spellEnd"/>
      <w:r>
        <w:rPr>
          <w:rStyle w:val="underline"/>
        </w:rPr>
        <w:t xml:space="preserve">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w:t>
      </w:r>
      <w:proofErr w:type="spellStart"/>
      <w:r>
        <w:rPr>
          <w:sz w:val="16"/>
        </w:rPr>
        <w:t>Zizek’s</w:t>
      </w:r>
      <w:proofErr w:type="spellEnd"/>
      <w:r>
        <w:rPr>
          <w:sz w:val="16"/>
        </w:rPr>
        <w:t xml:space="preserve"> universalism is that it would not attempt to conceal this fact or to reduce the status of the abject </w:t>
      </w:r>
      <w:proofErr w:type="gramStart"/>
      <w:r>
        <w:rPr>
          <w:sz w:val="16"/>
        </w:rPr>
        <w:t>Other</w:t>
      </w:r>
      <w:proofErr w:type="gramEnd"/>
      <w:r>
        <w:rPr>
          <w:sz w:val="16"/>
        </w:rPr>
        <w:t xml:space="preserve"> to that of a ‘glitch’ in an otherwise sound matrix. </w:t>
      </w:r>
    </w:p>
    <w:p w:rsidR="002461C9" w:rsidRDefault="002461C9" w:rsidP="002461C9">
      <w:pPr>
        <w:pStyle w:val="Heading3"/>
      </w:pPr>
      <w:r>
        <w:lastRenderedPageBreak/>
        <w:t>Perm</w:t>
      </w:r>
    </w:p>
    <w:p w:rsidR="002461C9" w:rsidRPr="00E14F0B" w:rsidRDefault="002461C9" w:rsidP="002461C9">
      <w:pPr>
        <w:pStyle w:val="Heading4"/>
      </w:pPr>
      <w:r>
        <w:t>The affirmative makes</w:t>
      </w:r>
      <w:r w:rsidRPr="00E14F0B">
        <w:t xml:space="preserve"> notion of class just another marker like racism, sexism, homophobia, etc. This makes it impos</w:t>
      </w:r>
      <w:r>
        <w:t>sible to access anti-capitalism</w:t>
      </w:r>
    </w:p>
    <w:p w:rsidR="002461C9" w:rsidRPr="00E14F0B" w:rsidRDefault="002461C9" w:rsidP="002461C9">
      <w:proofErr w:type="spellStart"/>
      <w:r w:rsidRPr="00E14F0B">
        <w:t>Slavoj</w:t>
      </w:r>
      <w:proofErr w:type="spellEnd"/>
      <w:r w:rsidRPr="00E14F0B">
        <w:t xml:space="preserve"> </w:t>
      </w:r>
      <w:proofErr w:type="spellStart"/>
      <w:r w:rsidRPr="00E14F0B">
        <w:rPr>
          <w:rStyle w:val="cite"/>
          <w:u w:val="single"/>
        </w:rPr>
        <w:t>Zizek</w:t>
      </w:r>
      <w:proofErr w:type="spellEnd"/>
      <w:r w:rsidRPr="00E14F0B">
        <w:t xml:space="preserve">, Senior Researcher at the Institute for Social Studies in Ljubljana, </w:t>
      </w:r>
      <w:r w:rsidRPr="00E14F0B">
        <w:rPr>
          <w:rStyle w:val="cite"/>
          <w:u w:val="single"/>
        </w:rPr>
        <w:t>2000</w:t>
      </w:r>
      <w:r w:rsidRPr="00E14F0B">
        <w:t>, Contingency, Hegemony, Universality, p. 95-97</w:t>
      </w:r>
    </w:p>
    <w:p w:rsidR="002461C9" w:rsidRPr="00E14F0B" w:rsidRDefault="002461C9" w:rsidP="002461C9">
      <w:pPr>
        <w:pStyle w:val="card"/>
        <w:ind w:left="0"/>
      </w:pPr>
      <w:r w:rsidRPr="00E14F0B">
        <w:rPr>
          <w:sz w:val="16"/>
        </w:rPr>
        <w:t xml:space="preserve">Let me, then, take a closer look at </w:t>
      </w:r>
      <w:proofErr w:type="spellStart"/>
      <w:r w:rsidRPr="00E14F0B">
        <w:rPr>
          <w:sz w:val="16"/>
        </w:rPr>
        <w:t>Laclau’s</w:t>
      </w:r>
      <w:proofErr w:type="spellEnd"/>
      <w:r w:rsidRPr="00E14F0B">
        <w:rPr>
          <w:sz w:val="16"/>
        </w:rPr>
        <w:t xml:space="preserve"> narrative which runs from Marxist essentialism the proletariat as the universal (lass whose revolu</w:t>
      </w:r>
      <w:r w:rsidRPr="00E14F0B">
        <w:rPr>
          <w:sz w:val="16"/>
        </w:rPr>
        <w:softHyphen/>
        <w:t xml:space="preserve">tionary mission is inscribed into its very social being and thus discernible via ‘objective’ scientific analysis) to the ‘postmodern’ recognition of the contingent, </w:t>
      </w:r>
      <w:proofErr w:type="spellStart"/>
      <w:r w:rsidRPr="00E14F0B">
        <w:rPr>
          <w:sz w:val="16"/>
        </w:rPr>
        <w:t>tropological</w:t>
      </w:r>
      <w:proofErr w:type="spellEnd"/>
      <w:r w:rsidRPr="00E14F0B">
        <w:rPr>
          <w:sz w:val="16"/>
        </w:rPr>
        <w:t xml:space="preserve">, </w:t>
      </w:r>
      <w:proofErr w:type="spellStart"/>
      <w:r w:rsidRPr="00E14F0B">
        <w:rPr>
          <w:sz w:val="16"/>
        </w:rPr>
        <w:t>metaphorico</w:t>
      </w:r>
      <w:proofErr w:type="spellEnd"/>
      <w:r w:rsidRPr="00E14F0B">
        <w:rPr>
          <w:sz w:val="16"/>
        </w:rPr>
        <w:t>-metonymic, link between a social agent and its ‘task’. Once this contingency is acknowledged, one has to accept that there is no direct, ‘natural’ correlation between an agent’s social position and its tasks in the political struggle, no norm of devel</w:t>
      </w:r>
      <w:r w:rsidRPr="00E14F0B">
        <w:rPr>
          <w:sz w:val="16"/>
        </w:rPr>
        <w:softHyphen/>
        <w:t>opment by which to measure exceptions say because of the weak political subjectivity of the bourgeoisie in Russia around 1900, the work</w:t>
      </w:r>
      <w:r w:rsidRPr="00E14F0B">
        <w:rPr>
          <w:sz w:val="16"/>
        </w:rPr>
        <w:softHyphen/>
        <w:t xml:space="preserve">ing class had to accomplish the bourgeois-democratic revolution itself. My first observation here is that while </w:t>
      </w:r>
      <w:r w:rsidRPr="00E14F0B">
        <w:rPr>
          <w:rStyle w:val="underline"/>
          <w:sz w:val="22"/>
          <w:highlight w:val="yellow"/>
        </w:rPr>
        <w:t>this</w:t>
      </w:r>
      <w:r w:rsidRPr="00E14F0B">
        <w:rPr>
          <w:sz w:val="16"/>
        </w:rPr>
        <w:t xml:space="preserve"> standard post— modern Leftist </w:t>
      </w:r>
      <w:r w:rsidRPr="00E14F0B">
        <w:rPr>
          <w:rStyle w:val="underline"/>
          <w:sz w:val="22"/>
          <w:highlight w:val="yellow"/>
        </w:rPr>
        <w:t>narrative of the</w:t>
      </w:r>
      <w:r w:rsidRPr="00E14F0B">
        <w:rPr>
          <w:sz w:val="16"/>
        </w:rPr>
        <w:t xml:space="preserve"> passage from ‘essentialist’ Marxism with the proletariat as the unique Historical Subject, the privileging of economic class struggle, and so on, to the postmodern irreducible </w:t>
      </w:r>
      <w:r w:rsidRPr="00E14F0B">
        <w:rPr>
          <w:rStyle w:val="underline"/>
          <w:sz w:val="22"/>
          <w:highlight w:val="yellow"/>
        </w:rPr>
        <w:t>plu</w:t>
      </w:r>
      <w:r w:rsidRPr="00E14F0B">
        <w:rPr>
          <w:rStyle w:val="underline"/>
          <w:sz w:val="22"/>
          <w:highlight w:val="yellow"/>
        </w:rPr>
        <w:softHyphen/>
        <w:t>rality of struggles</w:t>
      </w:r>
      <w:r w:rsidRPr="00E14F0B">
        <w:rPr>
          <w:sz w:val="16"/>
        </w:rPr>
        <w:t xml:space="preserve"> undoubtedly </w:t>
      </w:r>
      <w:r w:rsidRPr="00E14F0B">
        <w:rPr>
          <w:rStyle w:val="underline"/>
        </w:rPr>
        <w:t>d</w:t>
      </w:r>
      <w:r w:rsidRPr="00E14F0B">
        <w:rPr>
          <w:rStyle w:val="underline"/>
          <w:rFonts w:eastAsia="Calibri"/>
          <w:sz w:val="22"/>
          <w:szCs w:val="22"/>
          <w:highlight w:val="yellow"/>
        </w:rPr>
        <w:t>escribes</w:t>
      </w:r>
      <w:r w:rsidRPr="00E14F0B">
        <w:rPr>
          <w:sz w:val="16"/>
        </w:rPr>
        <w:t xml:space="preserve"> an actual historical process, </w:t>
      </w:r>
      <w:r w:rsidRPr="00E14F0B">
        <w:rPr>
          <w:rStyle w:val="underline"/>
          <w:sz w:val="22"/>
          <w:highlight w:val="yellow"/>
        </w:rPr>
        <w:t>its proponents</w:t>
      </w:r>
      <w:r w:rsidRPr="00E14F0B">
        <w:rPr>
          <w:sz w:val="16"/>
        </w:rPr>
        <w:t xml:space="preserve">, as a rule, </w:t>
      </w:r>
      <w:r w:rsidRPr="00E14F0B">
        <w:rPr>
          <w:rStyle w:val="underline"/>
          <w:sz w:val="22"/>
          <w:highlight w:val="yellow"/>
        </w:rPr>
        <w:t>lease out the resignation</w:t>
      </w:r>
      <w:r w:rsidRPr="00E14F0B">
        <w:rPr>
          <w:sz w:val="16"/>
        </w:rPr>
        <w:t xml:space="preserve"> at its heart the accept</w:t>
      </w:r>
      <w:r w:rsidRPr="00E14F0B">
        <w:rPr>
          <w:sz w:val="16"/>
        </w:rPr>
        <w:softHyphen/>
        <w:t xml:space="preserve">ance </w:t>
      </w:r>
      <w:r w:rsidRPr="00E14F0B">
        <w:rPr>
          <w:rStyle w:val="underline"/>
          <w:sz w:val="22"/>
          <w:highlight w:val="yellow"/>
        </w:rPr>
        <w:t>of capitalism as ‘the only game in town’, the renunciation of any real attempt to overcome the existing capitalist liberal regime</w:t>
      </w:r>
      <w:r w:rsidRPr="00E14F0B">
        <w:rPr>
          <w:sz w:val="16"/>
        </w:rPr>
        <w:t>. This point was already made very precisely in Wendy Brown’s perspicuous observation that ‘</w:t>
      </w:r>
      <w:r w:rsidRPr="00E14F0B">
        <w:rPr>
          <w:rStyle w:val="underline"/>
        </w:rPr>
        <w:t>the political purchase of</w:t>
      </w:r>
      <w:r w:rsidRPr="00E14F0B">
        <w:rPr>
          <w:sz w:val="16"/>
        </w:rPr>
        <w:t xml:space="preserve"> contemporary American </w:t>
      </w:r>
      <w:r w:rsidRPr="00E14F0B">
        <w:rPr>
          <w:rStyle w:val="underline"/>
        </w:rPr>
        <w:t>identity politics would</w:t>
      </w:r>
      <w:r w:rsidRPr="00E14F0B">
        <w:rPr>
          <w:sz w:val="16"/>
        </w:rPr>
        <w:t xml:space="preserve"> seem to </w:t>
      </w:r>
      <w:r w:rsidRPr="00E14F0B">
        <w:rPr>
          <w:rStyle w:val="underline"/>
        </w:rPr>
        <w:t xml:space="preserve">be achieved </w:t>
      </w:r>
      <w:r w:rsidRPr="00E14F0B">
        <w:rPr>
          <w:sz w:val="16"/>
        </w:rPr>
        <w:t xml:space="preserve">in part </w:t>
      </w:r>
      <w:r w:rsidRPr="00E14F0B">
        <w:rPr>
          <w:rStyle w:val="underline"/>
        </w:rPr>
        <w:t>through</w:t>
      </w:r>
      <w:r w:rsidRPr="00E14F0B">
        <w:rPr>
          <w:sz w:val="16"/>
        </w:rPr>
        <w:t xml:space="preserve"> a certain </w:t>
      </w:r>
      <w:proofErr w:type="spellStart"/>
      <w:r w:rsidRPr="00E14F0B">
        <w:rPr>
          <w:rStyle w:val="underline"/>
        </w:rPr>
        <w:t>renaturalization</w:t>
      </w:r>
      <w:proofErr w:type="spellEnd"/>
      <w:r w:rsidRPr="00E14F0B">
        <w:rPr>
          <w:rStyle w:val="underline"/>
        </w:rPr>
        <w:t xml:space="preserve"> of capitalism</w:t>
      </w:r>
      <w:r w:rsidRPr="00E14F0B">
        <w:rPr>
          <w:sz w:val="16"/>
        </w:rPr>
        <w:t xml:space="preserve">’. The crucial question to be asked is thus: to what extent a </w:t>
      </w:r>
      <w:r w:rsidRPr="00E14F0B">
        <w:rPr>
          <w:rStyle w:val="underline"/>
          <w:sz w:val="22"/>
          <w:highlight w:val="yellow"/>
        </w:rPr>
        <w:t>critique of capitalism is foreclosed by the current con</w:t>
      </w:r>
      <w:r w:rsidRPr="00E14F0B">
        <w:rPr>
          <w:rStyle w:val="underline"/>
          <w:sz w:val="22"/>
          <w:highlight w:val="yellow"/>
        </w:rPr>
        <w:softHyphen/>
        <w:t>figuration of oppositional politics</w:t>
      </w:r>
      <w:r w:rsidRPr="00E14F0B">
        <w:rPr>
          <w:sz w:val="22"/>
          <w:highlight w:val="yellow"/>
          <w:u w:val="single"/>
        </w:rPr>
        <w:t>,</w:t>
      </w:r>
      <w:r w:rsidRPr="00E14F0B">
        <w:rPr>
          <w:sz w:val="16"/>
        </w:rPr>
        <w:t xml:space="preserve"> and not simply by the ‘loss of the socialist alternative’ or the ostensible ~triumph of liberalism’ in the global order. In contrast with the Marxist critique of a social whole and Marxist vision of total transformation, to what extent do </w:t>
      </w:r>
      <w:r w:rsidRPr="00E14F0B">
        <w:rPr>
          <w:rStyle w:val="underline"/>
          <w:sz w:val="22"/>
          <w:highlight w:val="yellow"/>
        </w:rPr>
        <w:t>identity politics require a standard internal to existing society against which to pitch their claims</w:t>
      </w:r>
      <w:r w:rsidRPr="00E14F0B">
        <w:rPr>
          <w:sz w:val="16"/>
        </w:rPr>
        <w:t xml:space="preserve">, a standard </w:t>
      </w:r>
      <w:r w:rsidRPr="00E14F0B">
        <w:rPr>
          <w:rStyle w:val="underline"/>
          <w:sz w:val="22"/>
          <w:highlight w:val="yellow"/>
        </w:rPr>
        <w:t>that not only preserves capitalism from critique, but sustains the invisibility and inarticulateness</w:t>
      </w:r>
      <w:r w:rsidRPr="00E14F0B">
        <w:rPr>
          <w:rStyle w:val="underline"/>
        </w:rPr>
        <w:t xml:space="preserve"> </w:t>
      </w:r>
      <w:r w:rsidRPr="00E14F0B">
        <w:rPr>
          <w:rStyle w:val="underline"/>
          <w:sz w:val="22"/>
          <w:highlight w:val="yellow"/>
        </w:rPr>
        <w:t>of class</w:t>
      </w:r>
      <w:r w:rsidRPr="00E14F0B">
        <w:rPr>
          <w:sz w:val="16"/>
        </w:rPr>
        <w:t xml:space="preserve"> — not incidentally, but endem</w:t>
      </w:r>
      <w:r w:rsidRPr="00E14F0B">
        <w:rPr>
          <w:sz w:val="16"/>
        </w:rPr>
        <w:softHyphen/>
        <w:t xml:space="preserve">ically? Could we have stumbled upon one reason why class is invariably named but rarely theorized or developed in the multiculturalist mantra, ‘race, class, gender, sexuality’?1 One can describe in very precise terms this reduction of class to an entity ‘named but rarely theorized’: one of the great and permanent results of the so-called ‘Western Marxism’ first formulated by the young </w:t>
      </w:r>
      <w:proofErr w:type="spellStart"/>
      <w:r w:rsidRPr="00E14F0B">
        <w:rPr>
          <w:sz w:val="16"/>
        </w:rPr>
        <w:t>Lukics</w:t>
      </w:r>
      <w:proofErr w:type="spellEnd"/>
      <w:r w:rsidRPr="00E14F0B">
        <w:rPr>
          <w:sz w:val="16"/>
        </w:rPr>
        <w:t xml:space="preserve"> is that the class-and-commodity structure of capitalism is not just a phenomenon limited to the particular ‘domain’ of economy, but the structuring principle that </w:t>
      </w:r>
      <w:proofErr w:type="spellStart"/>
      <w:r w:rsidRPr="00E14F0B">
        <w:rPr>
          <w:sz w:val="16"/>
        </w:rPr>
        <w:t>overdetermines</w:t>
      </w:r>
      <w:proofErr w:type="spellEnd"/>
      <w:r w:rsidRPr="00E14F0B">
        <w:rPr>
          <w:sz w:val="16"/>
        </w:rPr>
        <w:t xml:space="preserve"> the social totality, from politics to art and religion. This global dimension of capitalism is sus</w:t>
      </w:r>
      <w:r w:rsidRPr="00E14F0B">
        <w:rPr>
          <w:sz w:val="16"/>
        </w:rPr>
        <w:softHyphen/>
        <w:t xml:space="preserve">pended in </w:t>
      </w:r>
      <w:r w:rsidRPr="00E14F0B">
        <w:rPr>
          <w:rStyle w:val="underline"/>
        </w:rPr>
        <w:t>today’s</w:t>
      </w:r>
      <w:r w:rsidRPr="00E14F0B">
        <w:rPr>
          <w:sz w:val="16"/>
        </w:rPr>
        <w:t xml:space="preserve"> multiculturalist progressive politics: its ‘</w:t>
      </w:r>
      <w:r w:rsidRPr="00E14F0B">
        <w:rPr>
          <w:rStyle w:val="underline"/>
          <w:sz w:val="22"/>
          <w:highlight w:val="yellow"/>
        </w:rPr>
        <w:t>anti-capitalism’ is reduced to the level of how today’s capitalism breeds sexist/racist oppression</w:t>
      </w:r>
      <w:r w:rsidRPr="00E14F0B">
        <w:rPr>
          <w:sz w:val="16"/>
        </w:rPr>
        <w:t>, and so on. Marx claimed that in the series production—distribution —exchange—consumption, the term ‘production’ is doubly inscribed: it is simultaneously one of the terms in the series and the structuring principle of the entire series. In production as one of the terms of the series, production (as the structuring principle) ‘encounters itself in its oppositional determination’,’2 as Marx put it, using the pre</w:t>
      </w:r>
      <w:r w:rsidRPr="00E14F0B">
        <w:rPr>
          <w:sz w:val="16"/>
        </w:rPr>
        <w:softHyphen/>
        <w:t xml:space="preserve">cise Hegelian term. And </w:t>
      </w:r>
      <w:r w:rsidRPr="00E14F0B">
        <w:rPr>
          <w:rStyle w:val="underline"/>
          <w:sz w:val="22"/>
          <w:highlight w:val="yellow"/>
        </w:rPr>
        <w:t>the same goes for the postmodern political series class—gender—race</w:t>
      </w:r>
      <w:r w:rsidRPr="00E14F0B">
        <w:rPr>
          <w:sz w:val="22"/>
          <w:highlight w:val="yellow"/>
          <w:u w:val="single"/>
        </w:rPr>
        <w:t xml:space="preserve">…: in </w:t>
      </w:r>
      <w:r w:rsidRPr="00E14F0B">
        <w:rPr>
          <w:rStyle w:val="underline"/>
          <w:sz w:val="22"/>
          <w:highlight w:val="yellow"/>
        </w:rPr>
        <w:t>class as one of the terms in the series of particular struggles</w:t>
      </w:r>
      <w:r w:rsidRPr="00E14F0B">
        <w:rPr>
          <w:sz w:val="16"/>
        </w:rPr>
        <w:t xml:space="preserve">, class qua structuring principle of the social totality encounters itself in its oppositional determination’.3 In so far as </w:t>
      </w:r>
      <w:r w:rsidRPr="00E14F0B">
        <w:rPr>
          <w:rStyle w:val="underline"/>
        </w:rPr>
        <w:t>post</w:t>
      </w:r>
      <w:r w:rsidRPr="00E14F0B">
        <w:rPr>
          <w:rStyle w:val="underline"/>
        </w:rPr>
        <w:softHyphen/>
        <w:t>modern politics</w:t>
      </w:r>
      <w:r w:rsidRPr="00E14F0B">
        <w:rPr>
          <w:sz w:val="16"/>
        </w:rPr>
        <w:t xml:space="preserve"> </w:t>
      </w:r>
      <w:r w:rsidRPr="00E14F0B">
        <w:rPr>
          <w:rStyle w:val="underline"/>
        </w:rPr>
        <w:t>promotes</w:t>
      </w:r>
      <w:r w:rsidRPr="00E14F0B">
        <w:rPr>
          <w:sz w:val="16"/>
        </w:rPr>
        <w:t>, in effect, a kind of ‘</w:t>
      </w:r>
      <w:r w:rsidRPr="00E14F0B">
        <w:rPr>
          <w:rStyle w:val="underline"/>
        </w:rPr>
        <w:t>politicization of the economy</w:t>
      </w:r>
      <w:r w:rsidRPr="00E14F0B">
        <w:rPr>
          <w:sz w:val="16"/>
        </w:rPr>
        <w:t xml:space="preserve">’, is not this politicization similar to the way our supermarkets </w:t>
      </w:r>
      <w:r w:rsidRPr="00E14F0B">
        <w:rPr>
          <w:rStyle w:val="underline"/>
        </w:rPr>
        <w:t>which fundamentally exclude from their field of visibility the actual production process</w:t>
      </w:r>
      <w:r w:rsidRPr="00E14F0B">
        <w:rPr>
          <w:sz w:val="16"/>
        </w:rPr>
        <w:t xml:space="preserve"> (the way vegetables and fruit are harvested and packed by immigrant workers, the genetic and other manipulations in their production and display, etc.) — stage within the field of the dis</w:t>
      </w:r>
      <w:r w:rsidRPr="00E14F0B">
        <w:rPr>
          <w:sz w:val="16"/>
        </w:rPr>
        <w:softHyphen/>
        <w:t>played goods, as a kind of ersatz, the spectacle of a pseudo-production (meals prepared in full view in ‘food courts’, fruit juices freshly squeezed before the customers’ eyes, etc.)?’5 An authentic Leftist should therefore ask the postmodern politicians the new version of the old Freudian question put to the perplexed Jew: ‘Why are von saving that one should politicize the economy, when one should in fact politicize the economy?’ So: in so far as postmodern politics involves a ‘[t]</w:t>
      </w:r>
      <w:proofErr w:type="spellStart"/>
      <w:r w:rsidRPr="00E14F0B">
        <w:rPr>
          <w:sz w:val="16"/>
        </w:rPr>
        <w:t>heoretical</w:t>
      </w:r>
      <w:proofErr w:type="spellEnd"/>
      <w:r w:rsidRPr="00E14F0B">
        <w:rPr>
          <w:sz w:val="16"/>
        </w:rPr>
        <w:t xml:space="preserve"> retreat from the problem of domination within capitalism’, it is here. </w:t>
      </w:r>
      <w:proofErr w:type="gramStart"/>
      <w:r w:rsidRPr="00E14F0B">
        <w:rPr>
          <w:sz w:val="16"/>
        </w:rPr>
        <w:t>in</w:t>
      </w:r>
      <w:proofErr w:type="gramEnd"/>
      <w:r w:rsidRPr="00E14F0B">
        <w:rPr>
          <w:sz w:val="16"/>
        </w:rPr>
        <w:t xml:space="preserve"> this silent suspension of class analysis, that we are dealing with an exemplary case of the mechanism of ideological displacement: </w:t>
      </w:r>
      <w:r w:rsidRPr="00E14F0B">
        <w:rPr>
          <w:rStyle w:val="underline"/>
          <w:sz w:val="22"/>
          <w:highlight w:val="yellow"/>
        </w:rPr>
        <w:t>when class antagonism is disavowed, when its</w:t>
      </w:r>
      <w:r w:rsidRPr="00E14F0B">
        <w:rPr>
          <w:sz w:val="16"/>
        </w:rPr>
        <w:t xml:space="preserve"> key</w:t>
      </w:r>
      <w:r w:rsidRPr="00E14F0B">
        <w:rPr>
          <w:rStyle w:val="underline"/>
        </w:rPr>
        <w:t xml:space="preserve"> </w:t>
      </w:r>
      <w:r w:rsidRPr="00E14F0B">
        <w:rPr>
          <w:rStyle w:val="underline"/>
          <w:sz w:val="22"/>
          <w:highlight w:val="yellow"/>
        </w:rPr>
        <w:t>structuring role is suspended. ‘other markers of social difference</w:t>
      </w:r>
      <w:r w:rsidRPr="00E14F0B">
        <w:rPr>
          <w:sz w:val="16"/>
        </w:rPr>
        <w:t xml:space="preserve"> may </w:t>
      </w:r>
      <w:r w:rsidRPr="00E14F0B">
        <w:rPr>
          <w:rStyle w:val="underline"/>
          <w:sz w:val="22"/>
          <w:highlight w:val="yellow"/>
        </w:rPr>
        <w:t>come to hear an inordinate weight</w:t>
      </w:r>
      <w:r w:rsidRPr="00E14F0B">
        <w:rPr>
          <w:rStyle w:val="underline"/>
        </w:rPr>
        <w:t>;</w:t>
      </w:r>
      <w:r w:rsidRPr="00E14F0B">
        <w:rPr>
          <w:sz w:val="16"/>
        </w:rPr>
        <w:t xml:space="preserve"> indeed, they may hear all the weight of the sufferings produced by capitalism in addition to that attributable to the explicitly politicized marking”7. In other words, this displacement accounts for the somewhat ’excessive’ way the</w:t>
      </w:r>
      <w:r w:rsidRPr="00E14F0B">
        <w:rPr>
          <w:rStyle w:val="underline"/>
        </w:rPr>
        <w:t xml:space="preserve"> </w:t>
      </w:r>
      <w:r w:rsidRPr="00E14F0B">
        <w:rPr>
          <w:rStyle w:val="underline"/>
          <w:sz w:val="22"/>
          <w:highlight w:val="yellow"/>
        </w:rPr>
        <w:t>discourse of postmodern identity politics insists on the horrors of sexism, racism, and so on -- this ‘excess’ comes from the fact that these other ‘-isms’ have to hear the surplus-investment from the class struggle whose extent is not acknowledged</w:t>
      </w:r>
      <w:r w:rsidRPr="00E14F0B">
        <w:rPr>
          <w:sz w:val="16"/>
        </w:rPr>
        <w:t>.’8</w:t>
      </w:r>
    </w:p>
    <w:p w:rsidR="002461C9" w:rsidRPr="000F1D9F" w:rsidRDefault="002461C9" w:rsidP="002461C9"/>
    <w:p w:rsidR="00541F7A" w:rsidRPr="00541F7A" w:rsidRDefault="00541F7A" w:rsidP="00541F7A"/>
    <w:p w:rsidR="00541F7A" w:rsidRPr="00E8764B" w:rsidRDefault="00541F7A" w:rsidP="00541F7A">
      <w:pPr>
        <w:pStyle w:val="Heading3"/>
      </w:pPr>
      <w:r>
        <w:lastRenderedPageBreak/>
        <w:t>Multiculturalism</w:t>
      </w:r>
    </w:p>
    <w:p w:rsidR="00541F7A" w:rsidRDefault="00541F7A" w:rsidP="00541F7A">
      <w:pPr>
        <w:pStyle w:val="Heading4"/>
      </w:pPr>
      <w:r>
        <w:t xml:space="preserve">Liberal Multiculturalism is the status quo – the 1AC doesn’t challenge the structures that make cooption impossible – the Liberal system will include the 1AC to say “yes we shouldn’t mark black and brown bodies for drone strikes so the system is fixed” our argument is that the 1AC merely buys into this liberalism – Our </w:t>
      </w:r>
      <w:proofErr w:type="spellStart"/>
      <w:r>
        <w:t>Zizek</w:t>
      </w:r>
      <w:proofErr w:type="spellEnd"/>
      <w:r>
        <w:t xml:space="preserve"> evidence says that the only way to break from this is to begin from the point of Universal Radical Emancipation – only then can we prevent cooption</w:t>
      </w:r>
    </w:p>
    <w:p w:rsidR="00541F7A" w:rsidRPr="000F1D9F" w:rsidRDefault="00541F7A" w:rsidP="00541F7A">
      <w:pPr>
        <w:pStyle w:val="Heading4"/>
        <w:rPr>
          <w:rFonts w:eastAsia="Times New Roman"/>
          <w:bdr w:val="none" w:sz="0" w:space="0" w:color="auto" w:frame="1"/>
          <w:shd w:val="clear" w:color="auto" w:fill="FFFFFF"/>
        </w:rPr>
      </w:pPr>
      <w:r w:rsidRPr="000F1D9F">
        <w:rPr>
          <w:rFonts w:eastAsia="Times New Roman"/>
          <w:bdr w:val="none" w:sz="0" w:space="0" w:color="auto" w:frame="1"/>
          <w:shd w:val="clear" w:color="auto" w:fill="FFFFFF"/>
        </w:rPr>
        <w:t>We have a disad to your specific framing – it gets coopted within the liberal democratic order</w:t>
      </w:r>
    </w:p>
    <w:p w:rsidR="00541F7A" w:rsidRPr="000F1D9F" w:rsidRDefault="00541F7A" w:rsidP="00541F7A">
      <w:pPr>
        <w:rPr>
          <w:rFonts w:eastAsia="Times New Roman"/>
        </w:rPr>
      </w:pPr>
      <w:r w:rsidRPr="000F1D9F">
        <w:rPr>
          <w:rStyle w:val="StyleStyleBold12pt"/>
        </w:rPr>
        <w:t>Wright 2000</w:t>
      </w:r>
      <w:r w:rsidRPr="000F1D9F">
        <w:rPr>
          <w:rFonts w:ascii="Lucida Sans" w:eastAsia="Times New Roman" w:hAnsi="Lucida Sans"/>
          <w:b/>
          <w:bCs/>
          <w:sz w:val="20"/>
          <w:szCs w:val="20"/>
          <w:bdr w:val="none" w:sz="0" w:space="0" w:color="auto" w:frame="1"/>
          <w:shd w:val="clear" w:color="auto" w:fill="FFFFFF"/>
        </w:rPr>
        <w:t xml:space="preserve"> </w:t>
      </w:r>
      <w:r w:rsidRPr="000F1D9F">
        <w:rPr>
          <w:rFonts w:eastAsia="Times New Roman"/>
          <w:bCs/>
          <w:sz w:val="16"/>
          <w:szCs w:val="16"/>
          <w:bdr w:val="none" w:sz="0" w:space="0" w:color="auto" w:frame="1"/>
          <w:shd w:val="clear" w:color="auto" w:fill="FFFFFF"/>
        </w:rPr>
        <w:t xml:space="preserve">[Paul </w:t>
      </w:r>
      <w:r w:rsidRPr="000F1D9F">
        <w:rPr>
          <w:rFonts w:eastAsia="Times New Roman"/>
          <w:sz w:val="16"/>
          <w:szCs w:val="16"/>
          <w:bdr w:val="none" w:sz="0" w:space="0" w:color="auto" w:frame="1"/>
          <w:shd w:val="clear" w:color="auto" w:fill="FFFFFF"/>
        </w:rPr>
        <w:t>Academic journal article from </w:t>
      </w:r>
      <w:r w:rsidRPr="000F1D9F">
        <w:rPr>
          <w:rFonts w:eastAsia="Times New Roman"/>
          <w:i/>
          <w:iCs/>
          <w:sz w:val="16"/>
          <w:szCs w:val="16"/>
          <w:bdr w:val="none" w:sz="0" w:space="0" w:color="auto" w:frame="1"/>
          <w:shd w:val="clear" w:color="auto" w:fill="FFFFFF"/>
        </w:rPr>
        <w:t>Social Justice</w:t>
      </w:r>
      <w:r w:rsidRPr="000F1D9F">
        <w:rPr>
          <w:rFonts w:eastAsia="Times New Roman"/>
          <w:sz w:val="16"/>
          <w:szCs w:val="16"/>
          <w:bdr w:val="none" w:sz="0" w:space="0" w:color="auto" w:frame="1"/>
          <w:shd w:val="clear" w:color="auto" w:fill="FFFFFF"/>
        </w:rPr>
        <w:t>, Vol. 27, No. 3, The Cultural Commodification of Prisons, http://www.questia.com/library/journal/1G1-73040921/the-cultural-commodification-of-prisons</w:t>
      </w:r>
    </w:p>
    <w:p w:rsidR="00541F7A" w:rsidRPr="000F1D9F" w:rsidRDefault="00541F7A" w:rsidP="00541F7A">
      <w:pPr>
        <w:pStyle w:val="NormalWeb"/>
        <w:shd w:val="clear" w:color="auto" w:fill="FFFFFF"/>
        <w:spacing w:before="0" w:beforeAutospacing="0" w:after="0" w:afterAutospacing="0"/>
        <w:textAlignment w:val="baseline"/>
        <w:rPr>
          <w:rFonts w:ascii="Times New Roman" w:hAnsi="Times New Roman"/>
          <w:b/>
          <w:sz w:val="22"/>
          <w:szCs w:val="22"/>
          <w:u w:val="single"/>
        </w:rPr>
      </w:pPr>
      <w:r w:rsidRPr="000F1D9F">
        <w:rPr>
          <w:rStyle w:val="StyleBoldUnderline"/>
          <w:rFonts w:ascii="Times New Roman" w:hAnsi="Times New Roman"/>
        </w:rPr>
        <w:t>One aspect of cultural commodification is its ability to co-opt, neutralize, and render powerless any challenges to the economic and political status quo</w:t>
      </w:r>
      <w:r w:rsidRPr="000F1D9F">
        <w:rPr>
          <w:rFonts w:ascii="Times New Roman" w:hAnsi="Times New Roman"/>
          <w:sz w:val="16"/>
          <w:szCs w:val="22"/>
        </w:rPr>
        <w:t>. In this way, cultural hegemony is enforced. Rock and roll music, characterized in the 1960s as the music of protest and rebellion, became, within 20 years, the music of selling beer, tennis shoes, and cars</w:t>
      </w:r>
      <w:r w:rsidRPr="000F1D9F">
        <w:rPr>
          <w:rStyle w:val="StyleBoldUnderline"/>
          <w:rFonts w:ascii="Times New Roman" w:hAnsi="Times New Roman"/>
        </w:rPr>
        <w:t>. Even revolutionary activist Malcolm X has been commodified and marketed as a fashion statement. This ability to tam anything into a commodity, and make a profit doing so, contributes to the short collective political memory in capitalist consumer societies.</w:t>
      </w:r>
      <w:r w:rsidRPr="000F1D9F">
        <w:rPr>
          <w:rFonts w:ascii="Times New Roman" w:hAnsi="Times New Roman"/>
          <w:b/>
          <w:sz w:val="22"/>
          <w:szCs w:val="22"/>
          <w:u w:val="single"/>
        </w:rPr>
        <w:t xml:space="preserve"> </w:t>
      </w:r>
      <w:r w:rsidRPr="000F1D9F">
        <w:rPr>
          <w:rFonts w:ascii="Times New Roman" w:hAnsi="Times New Roman"/>
          <w:sz w:val="16"/>
          <w:szCs w:val="22"/>
        </w:rPr>
        <w:t xml:space="preserve">While culture as a commodity tends to be upbeat and cheerful (happy, optimistic people buy more), it also has its darker side. </w:t>
      </w:r>
      <w:r w:rsidRPr="000F1D9F">
        <w:rPr>
          <w:rStyle w:val="StyleBoldUnderline"/>
          <w:rFonts w:ascii="Times New Roman" w:hAnsi="Times New Roman"/>
        </w:rPr>
        <w:t>Few people question the policy choices that have led to the objectively abnormal situation that constitutes mass imprisonment</w:t>
      </w:r>
      <w:r w:rsidRPr="000F1D9F">
        <w:rPr>
          <w:rFonts w:ascii="Times New Roman" w:hAnsi="Times New Roman"/>
          <w:sz w:val="16"/>
          <w:szCs w:val="22"/>
        </w:rPr>
        <w:t xml:space="preserve"> (and the rise in executions). </w:t>
      </w:r>
      <w:r w:rsidRPr="000F1D9F">
        <w:rPr>
          <w:rStyle w:val="StyleBoldUnderline"/>
          <w:rFonts w:ascii="Times New Roman" w:hAnsi="Times New Roman"/>
        </w:rPr>
        <w:t>The commodification of prisons as culture has contributed to normalizing the abnormal</w:t>
      </w:r>
      <w:r w:rsidRPr="000F1D9F">
        <w:rPr>
          <w:rFonts w:ascii="Times New Roman" w:hAnsi="Times New Roman"/>
          <w:sz w:val="16"/>
          <w:szCs w:val="22"/>
        </w:rPr>
        <w:t xml:space="preserve">. Prison as Concept and </w:t>
      </w:r>
      <w:proofErr w:type="spellStart"/>
      <w:r w:rsidRPr="000F1D9F">
        <w:rPr>
          <w:rFonts w:ascii="Times New Roman" w:hAnsi="Times New Roman"/>
          <w:sz w:val="16"/>
          <w:szCs w:val="22"/>
        </w:rPr>
        <w:t>RealityThe</w:t>
      </w:r>
      <w:proofErr w:type="spellEnd"/>
      <w:r w:rsidRPr="000F1D9F">
        <w:rPr>
          <w:rFonts w:ascii="Times New Roman" w:hAnsi="Times New Roman"/>
          <w:sz w:val="16"/>
          <w:szCs w:val="22"/>
        </w:rPr>
        <w:t xml:space="preserve"> social and physical reality of prisons is constantly mystified and mythologized. Incarceration is a tool of social control. Its purpose is to discipline those workers and poor people who are not imprisoned, yet. Each prisoner serves as an example of what could happen to the other 150 Americans who are not currently imprisoned. The intimidation and deterrence factor of prison is served by keeping it distant, remote, and unknown, but at the same time, nearby, an immediate threat of imaginable evil. On the surface, these seem to be contradictory and impossible </w:t>
      </w:r>
      <w:proofErr w:type="spellStart"/>
      <w:r w:rsidRPr="000F1D9F">
        <w:rPr>
          <w:rFonts w:ascii="Times New Roman" w:hAnsi="Times New Roman"/>
          <w:sz w:val="16"/>
          <w:szCs w:val="22"/>
        </w:rPr>
        <w:t>goals.Amazingly</w:t>
      </w:r>
      <w:proofErr w:type="spellEnd"/>
      <w:r w:rsidRPr="000F1D9F">
        <w:rPr>
          <w:rFonts w:ascii="Times New Roman" w:hAnsi="Times New Roman"/>
          <w:sz w:val="16"/>
          <w:szCs w:val="22"/>
        </w:rPr>
        <w:t xml:space="preserve">, American pop culture has largely succeeded in having it both ways, while simultaneously ensuring the belief in the general population of </w:t>
      </w:r>
      <w:proofErr w:type="spellStart"/>
      <w:r w:rsidRPr="000F1D9F">
        <w:rPr>
          <w:rFonts w:ascii="Times New Roman" w:hAnsi="Times New Roman"/>
          <w:sz w:val="16"/>
          <w:szCs w:val="22"/>
        </w:rPr>
        <w:t>nonprisoners</w:t>
      </w:r>
      <w:proofErr w:type="spellEnd"/>
      <w:r w:rsidRPr="000F1D9F">
        <w:rPr>
          <w:rFonts w:ascii="Times New Roman" w:hAnsi="Times New Roman"/>
          <w:sz w:val="16"/>
          <w:szCs w:val="22"/>
        </w:rPr>
        <w:t xml:space="preserve"> that what occurs in prisons does not affect them. </w:t>
      </w:r>
      <w:r w:rsidRPr="000F1D9F">
        <w:rPr>
          <w:rStyle w:val="StyleBoldUnderline"/>
          <w:rFonts w:ascii="Times New Roman" w:hAnsi="Times New Roman"/>
        </w:rPr>
        <w:t>Popular culture, mainly through film and television, but also with cheer leading from the corporate media and opportunistic politicians, has ingrained two conflicting images of prison into the collective American consciousness. When it is for the purpose of social control, to get the weak and poor into line, prison is the dark, barred world of brutal, sweaty, muscled, tattooed men, a world of sodomy, stabbings, and razor wire.</w:t>
      </w:r>
    </w:p>
    <w:p w:rsidR="00541F7A" w:rsidRDefault="00541F7A" w:rsidP="00541F7A"/>
    <w:p w:rsidR="00541F7A" w:rsidRDefault="00541F7A" w:rsidP="00541F7A">
      <w:pPr>
        <w:pStyle w:val="Heading3"/>
      </w:pPr>
      <w:r>
        <w:lastRenderedPageBreak/>
        <w:t>Alt Indict</w:t>
      </w:r>
    </w:p>
    <w:p w:rsidR="00541F7A" w:rsidRPr="00BF26F1" w:rsidRDefault="00541F7A" w:rsidP="00541F7A">
      <w:pPr>
        <w:pStyle w:val="Heading4"/>
      </w:pPr>
      <w:r w:rsidRPr="00BF26F1">
        <w:t>Badiou is not intolerant of difference—he just does not think that it should be fetishized as politics.</w:t>
      </w:r>
    </w:p>
    <w:p w:rsidR="00541F7A" w:rsidRPr="00BF26F1" w:rsidRDefault="00541F7A" w:rsidP="00541F7A">
      <w:pPr>
        <w:tabs>
          <w:tab w:val="left" w:pos="360"/>
        </w:tabs>
      </w:pPr>
      <w:r w:rsidRPr="00BF26F1">
        <w:rPr>
          <w:b/>
        </w:rPr>
        <w:t>Brown, 04</w:t>
      </w:r>
      <w:r w:rsidRPr="00BF26F1">
        <w:t xml:space="preserve"> (Nicholas, University of Illinois at Chicago, Or, Alain Badiou and </w:t>
      </w:r>
      <w:proofErr w:type="spellStart"/>
      <w:r w:rsidRPr="00BF26F1">
        <w:t>Slavoj</w:t>
      </w:r>
      <w:proofErr w:type="spellEnd"/>
      <w:r w:rsidRPr="00BF26F1">
        <w:t xml:space="preserve"> </w:t>
      </w:r>
      <w:proofErr w:type="spellStart"/>
      <w:r w:rsidRPr="00BF26F1">
        <w:t>Žižek</w:t>
      </w:r>
      <w:proofErr w:type="spellEnd"/>
      <w:r w:rsidRPr="00BF26F1">
        <w:t xml:space="preserve">, Waiting for Something to Happen, CR: The New Centennial Review 4.3 (2004) 289-319). </w:t>
      </w:r>
    </w:p>
    <w:p w:rsidR="00541F7A" w:rsidRPr="00BF26F1" w:rsidRDefault="00541F7A" w:rsidP="00541F7A">
      <w:pPr>
        <w:tabs>
          <w:tab w:val="left" w:pos="360"/>
        </w:tabs>
        <w:rPr>
          <w:sz w:val="16"/>
        </w:rPr>
      </w:pPr>
      <w:r w:rsidRPr="00BF26F1">
        <w:rPr>
          <w:u w:val="single"/>
        </w:rPr>
        <w:t xml:space="preserve">Does </w:t>
      </w:r>
      <w:proofErr w:type="spellStart"/>
      <w:r w:rsidRPr="00BF26F1">
        <w:rPr>
          <w:u w:val="single"/>
        </w:rPr>
        <w:t>Badiou's</w:t>
      </w:r>
      <w:proofErr w:type="spellEnd"/>
      <w:r w:rsidRPr="00BF26F1">
        <w:rPr>
          <w:u w:val="single"/>
        </w:rPr>
        <w:t xml:space="preserve"> suspicion of the ethics of difference imply </w:t>
      </w:r>
      <w:proofErr w:type="gramStart"/>
      <w:r w:rsidRPr="00BF26F1">
        <w:rPr>
          <w:u w:val="single"/>
        </w:rPr>
        <w:t>a hostility</w:t>
      </w:r>
      <w:proofErr w:type="gramEnd"/>
      <w:r w:rsidRPr="00BF26F1">
        <w:rPr>
          <w:u w:val="single"/>
        </w:rPr>
        <w:t xml:space="preserve"> to difference as such? No. On the contrary, differences are simply the stuff of which the world is made. The point, rather, is that fetishizing difference is as ideological as the cruel attempt to suppress it</w:t>
      </w:r>
      <w:r w:rsidRPr="00BF26F1">
        <w:rPr>
          <w:sz w:val="16"/>
        </w:rPr>
        <w:t xml:space="preserve">. As we saw in </w:t>
      </w:r>
      <w:proofErr w:type="spellStart"/>
      <w:r w:rsidRPr="00BF26F1">
        <w:rPr>
          <w:sz w:val="16"/>
        </w:rPr>
        <w:t>Badiou's</w:t>
      </w:r>
      <w:proofErr w:type="spellEnd"/>
      <w:r w:rsidRPr="00BF26F1">
        <w:rPr>
          <w:sz w:val="16"/>
        </w:rPr>
        <w:t xml:space="preserve"> version of Saint Paul, </w:t>
      </w:r>
      <w:r w:rsidRPr="00BF26F1">
        <w:rPr>
          <w:u w:val="single"/>
        </w:rPr>
        <w:t>any truth will simply be indifferent to such differences</w:t>
      </w:r>
      <w:r w:rsidRPr="00BF26F1">
        <w:rPr>
          <w:sz w:val="16"/>
        </w:rPr>
        <w:t xml:space="preserve"> that exist, while at the same time—precisely because it is addressed uniformly to all and therefore admits no tolerant "agreement to disagree"—introducing a new cleavage between those caught up in this truth and those who refuse it.  </w:t>
      </w:r>
    </w:p>
    <w:p w:rsidR="00541F7A" w:rsidRPr="00BF26F1" w:rsidRDefault="00541F7A" w:rsidP="00541F7A">
      <w:pPr>
        <w:pStyle w:val="Heading4"/>
      </w:pPr>
      <w:r w:rsidRPr="00BF26F1">
        <w:t xml:space="preserve">Radical questioning produces new forms of politics—any past failures are reasons to re-dedicate ourselves and resist the savage and destructive nihilism of status quo politics. </w:t>
      </w:r>
    </w:p>
    <w:p w:rsidR="00541F7A" w:rsidRPr="00BF26F1" w:rsidRDefault="00541F7A" w:rsidP="00541F7A">
      <w:pPr>
        <w:tabs>
          <w:tab w:val="left" w:pos="360"/>
        </w:tabs>
      </w:pPr>
      <w:r w:rsidRPr="00BF26F1">
        <w:rPr>
          <w:b/>
        </w:rPr>
        <w:t>Badiou, 02</w:t>
      </w:r>
      <w:r w:rsidRPr="00BF26F1">
        <w:t xml:space="preserve"> (Professor of Philosophy at the European Graduate School in </w:t>
      </w:r>
      <w:proofErr w:type="spellStart"/>
      <w:r w:rsidRPr="00BF26F1">
        <w:t>Saas</w:t>
      </w:r>
      <w:proofErr w:type="spellEnd"/>
      <w:r w:rsidRPr="00BF26F1">
        <w:t xml:space="preserve">-Fee, Switzerland Translated/Interviewed by </w:t>
      </w:r>
      <w:proofErr w:type="spellStart"/>
      <w:r w:rsidRPr="00BF26F1">
        <w:t>Christoph</w:t>
      </w:r>
      <w:proofErr w:type="spellEnd"/>
      <w:r w:rsidRPr="00BF26F1">
        <w:t xml:space="preserve"> Cox &amp; Molly Whalen, Issue #5, Winter 01/02, </w:t>
      </w:r>
      <w:hyperlink r:id="rId11" w:history="1">
        <w:r w:rsidRPr="00BF26F1">
          <w:rPr>
            <w:rStyle w:val="Hyperlink"/>
          </w:rPr>
          <w:t>http://www.cabinetmagazine.org/issues/5/alainbadiou.php</w:t>
        </w:r>
      </w:hyperlink>
      <w:r w:rsidRPr="00BF26F1">
        <w:t xml:space="preserve">, On Evil: An Interview with Alain Badiou). </w:t>
      </w:r>
    </w:p>
    <w:p w:rsidR="00541F7A" w:rsidRPr="00BF26F1" w:rsidRDefault="00541F7A" w:rsidP="00541F7A">
      <w:pPr>
        <w:tabs>
          <w:tab w:val="left" w:pos="360"/>
        </w:tabs>
        <w:rPr>
          <w:sz w:val="16"/>
        </w:rPr>
      </w:pPr>
      <w:r w:rsidRPr="00BF26F1">
        <w:rPr>
          <w:u w:val="single"/>
        </w:rPr>
        <w:t>It is necessary to examine</w:t>
      </w:r>
      <w:r w:rsidRPr="00BF26F1">
        <w:rPr>
          <w:sz w:val="16"/>
        </w:rPr>
        <w:t xml:space="preserve">, in a detailed way, the contemporary theory of Evil, </w:t>
      </w:r>
      <w:r w:rsidRPr="00BF26F1">
        <w:rPr>
          <w:u w:val="single"/>
        </w:rPr>
        <w:t>the ideology of</w:t>
      </w:r>
      <w:r w:rsidRPr="00BF26F1">
        <w:rPr>
          <w:sz w:val="16"/>
        </w:rPr>
        <w:t xml:space="preserve"> human</w:t>
      </w:r>
      <w:r w:rsidRPr="00BF26F1">
        <w:rPr>
          <w:u w:val="single"/>
        </w:rPr>
        <w:t xml:space="preserve"> rights, the concept of democracy. It is necessary to show that </w:t>
      </w:r>
      <w:r w:rsidRPr="00BF26F1">
        <w:rPr>
          <w:b/>
          <w:u w:val="single"/>
        </w:rPr>
        <w:t>nothing there leads in the direction of the real emancipation of humanity</w:t>
      </w:r>
      <w:r w:rsidRPr="00BF26F1">
        <w:rPr>
          <w:u w:val="single"/>
        </w:rPr>
        <w:t xml:space="preserve">. It is necessary to reconstruct rights, in everyday life as in politics, of Truth and of the Good. </w:t>
      </w:r>
      <w:r w:rsidRPr="00BF26F1">
        <w:rPr>
          <w:b/>
          <w:u w:val="single"/>
        </w:rPr>
        <w:t>Our ability to once again have real ideas and real projects depends on it</w:t>
      </w:r>
      <w:r w:rsidRPr="00BF26F1">
        <w:rPr>
          <w:b/>
        </w:rPr>
        <w:t xml:space="preserve">. </w:t>
      </w:r>
      <w:r w:rsidRPr="00BF26F1">
        <w:rPr>
          <w:sz w:val="16"/>
        </w:rPr>
        <w:t>You say that, for liberal capitalism, evil is always elsewhere, the dreaded other, something that liberal capitalism believes it has thankfully banished and kept at bay. ... My position is obviously that this "reasoning" is purely illusory ideology. First, liberal capitalism is not at all the Good of humanity. Quite the contrary; it is the vehicle of savage, destructive nihilism. Second, the Communist revolutions of the 20th century have represented grandiose efforts to create a completely different historical and political universe.</w:t>
      </w:r>
      <w:r w:rsidRPr="00BF26F1">
        <w:rPr>
          <w:u w:val="single"/>
        </w:rPr>
        <w:t xml:space="preserve"> Politics is not the management of the power of the State. Politics is first the invention and the exercise of an absolutely new and concrete reality. </w:t>
      </w:r>
      <w:r w:rsidRPr="00BF26F1">
        <w:rPr>
          <w:sz w:val="16"/>
        </w:rPr>
        <w:t xml:space="preserve">Politics </w:t>
      </w:r>
      <w:r w:rsidR="00F44F21">
        <w:rPr>
          <w:color w:val="FF0000"/>
          <w:sz w:val="36"/>
        </w:rPr>
        <w:t xml:space="preserve">§ Marked 17:58 § </w:t>
      </w:r>
      <w:r w:rsidRPr="00BF26F1">
        <w:rPr>
          <w:sz w:val="16"/>
        </w:rPr>
        <w:t xml:space="preserve">is the creation of thought. The Lenin who wrote What is to be Done?, the Trotsky who wrote History of the Russian Revolution, and the Mao Zedong who wrote On the Correct Handling of Contradictions Among the People are intellectual geniuses, comparable to Freud or Einstein. </w:t>
      </w:r>
      <w:r w:rsidRPr="00BF26F1">
        <w:rPr>
          <w:u w:val="single"/>
        </w:rPr>
        <w:t xml:space="preserve">Certainly, the politics of emancipation, </w:t>
      </w:r>
      <w:r w:rsidRPr="00BF26F1">
        <w:rPr>
          <w:sz w:val="16"/>
        </w:rPr>
        <w:t>or egalitarian politics</w:t>
      </w:r>
      <w:r w:rsidRPr="00BF26F1">
        <w:rPr>
          <w:u w:val="single"/>
        </w:rPr>
        <w:t xml:space="preserve">, have not, thus far, been able to resolve the problem of the power of the State. </w:t>
      </w:r>
      <w:r w:rsidRPr="00BF26F1">
        <w:rPr>
          <w:sz w:val="16"/>
        </w:rPr>
        <w:t>They have exercised a terror that is finally useless.</w:t>
      </w:r>
      <w:r w:rsidRPr="00BF26F1">
        <w:rPr>
          <w:u w:val="single"/>
        </w:rPr>
        <w:t xml:space="preserve"> But that should encourage us to pick up the question where they left it off, rather than to rally to the capitalist, imperialist enemy</w:t>
      </w:r>
      <w:r w:rsidRPr="00BF26F1">
        <w:rPr>
          <w:sz w:val="16"/>
        </w:rPr>
        <w:t>.</w:t>
      </w:r>
    </w:p>
    <w:p w:rsidR="00541F7A" w:rsidRDefault="00872352" w:rsidP="00872352">
      <w:pPr>
        <w:pStyle w:val="Heading2"/>
      </w:pPr>
      <w:r>
        <w:lastRenderedPageBreak/>
        <w:t>1NR</w:t>
      </w:r>
    </w:p>
    <w:p w:rsidR="00872352" w:rsidRDefault="00872352" w:rsidP="00872352">
      <w:pPr>
        <w:pStyle w:val="Heading3"/>
      </w:pPr>
      <w:r>
        <w:lastRenderedPageBreak/>
        <w:t>T</w:t>
      </w:r>
    </w:p>
    <w:p w:rsidR="00872352" w:rsidRPr="003F5A33" w:rsidRDefault="00872352" w:rsidP="00872352">
      <w:pPr>
        <w:rPr>
          <w:b/>
        </w:rPr>
      </w:pPr>
      <w:r w:rsidRPr="003F5A33">
        <w:rPr>
          <w:b/>
        </w:rPr>
        <w:t>The aff will always win that the principles of their advocacy are good in the abstract – we can only debate the merits of their framework if they defend the specific consequences of political implementation</w:t>
      </w:r>
    </w:p>
    <w:p w:rsidR="00872352" w:rsidRPr="003F5A33" w:rsidRDefault="00872352" w:rsidP="00872352">
      <w:pPr>
        <w:rPr>
          <w:b/>
        </w:rPr>
      </w:pPr>
      <w:proofErr w:type="spellStart"/>
      <w:r w:rsidRPr="003F5A33">
        <w:rPr>
          <w:b/>
        </w:rPr>
        <w:t>Ignatieff</w:t>
      </w:r>
      <w:proofErr w:type="spellEnd"/>
      <w:r w:rsidRPr="003F5A33">
        <w:rPr>
          <w:b/>
        </w:rPr>
        <w:t xml:space="preserve"> 4—Prof of Human Rights @ Harvard</w:t>
      </w:r>
    </w:p>
    <w:p w:rsidR="00872352" w:rsidRDefault="00872352" w:rsidP="00872352">
      <w:r w:rsidRPr="00BE4EB2">
        <w:t>Micha</w:t>
      </w:r>
      <w:r>
        <w:t xml:space="preserve">el, </w:t>
      </w:r>
      <w:r>
        <w:rPr>
          <w:i/>
        </w:rPr>
        <w:t xml:space="preserve">Lesser </w:t>
      </w:r>
      <w:proofErr w:type="spellStart"/>
      <w:r w:rsidRPr="0080540A">
        <w:rPr>
          <w:i/>
        </w:rPr>
        <w:t>Evils</w:t>
      </w:r>
      <w:r w:rsidRPr="0080540A">
        <w:t>p</w:t>
      </w:r>
      <w:proofErr w:type="spellEnd"/>
      <w:r w:rsidRPr="0080540A">
        <w:t>.</w:t>
      </w:r>
      <w:r>
        <w:t xml:space="preserve"> 20-1</w:t>
      </w:r>
    </w:p>
    <w:p w:rsidR="00872352" w:rsidRPr="00FC75C6" w:rsidRDefault="00872352" w:rsidP="00872352">
      <w:pPr>
        <w:pStyle w:val="card"/>
        <w:rPr>
          <w:bCs/>
          <w:u w:val="single"/>
        </w:rPr>
      </w:pPr>
      <w:r w:rsidRPr="00D823AE">
        <w:t xml:space="preserve">As for </w:t>
      </w:r>
      <w:r w:rsidRPr="00354587">
        <w:rPr>
          <w:rStyle w:val="underline"/>
        </w:rPr>
        <w:t>moral perfectionism, this would be the doctrine that a liberal state should never have truck with dubious moral means and should spare its officials the hazard of having to decide between lesser and greater evils</w:t>
      </w:r>
      <w:r w:rsidRPr="00D823AE">
        <w:t xml:space="preserve">. A moral perfectionist position also holds that states can spare their officials this hazard simply by adhering to the universal moral standards set out in human rights conventions and the laws of </w:t>
      </w:r>
      <w:proofErr w:type="spellStart"/>
      <w:r w:rsidRPr="00D823AE">
        <w:t>war.There</w:t>
      </w:r>
      <w:proofErr w:type="spellEnd"/>
      <w:r w:rsidRPr="00D823AE">
        <w:t xml:space="preserve"> are two problems with a perfectionist stance, leaving aside the question of whether it is realistic. The first is that </w:t>
      </w:r>
      <w:r w:rsidRPr="006B7BEA">
        <w:rPr>
          <w:rStyle w:val="underline"/>
          <w:highlight w:val="yellow"/>
        </w:rPr>
        <w:t xml:space="preserve">articulating </w:t>
      </w:r>
      <w:proofErr w:type="spellStart"/>
      <w:r w:rsidRPr="006B7BEA">
        <w:rPr>
          <w:rStyle w:val="underline"/>
          <w:highlight w:val="yellow"/>
        </w:rPr>
        <w:t>nonrevocable</w:t>
      </w:r>
      <w:proofErr w:type="spellEnd"/>
      <w:r w:rsidRPr="006B7BEA">
        <w:rPr>
          <w:rStyle w:val="underline"/>
          <w:highlight w:val="yellow"/>
        </w:rPr>
        <w:t xml:space="preserve">, </w:t>
      </w:r>
      <w:proofErr w:type="spellStart"/>
      <w:r w:rsidRPr="006B7BEA">
        <w:rPr>
          <w:rStyle w:val="underline"/>
          <w:highlight w:val="yellow"/>
        </w:rPr>
        <w:t>nonderogable</w:t>
      </w:r>
      <w:proofErr w:type="spellEnd"/>
      <w:r w:rsidRPr="006B7BEA">
        <w:rPr>
          <w:rStyle w:val="underline"/>
          <w:highlight w:val="yellow"/>
        </w:rPr>
        <w:t xml:space="preserve"> moral standards is relatively easy. The problem is deciding how to apply them in specific cases</w:t>
      </w:r>
      <w:r w:rsidRPr="006B7BEA">
        <w:rPr>
          <w:b/>
          <w:highlight w:val="yellow"/>
        </w:rPr>
        <w:t>.</w:t>
      </w:r>
      <w:r w:rsidRPr="00D823AE">
        <w:t xml:space="preserve"> What is the line between interrogation and torture, between targeted killing and unlawful assassination, between preemption and aggression? </w:t>
      </w:r>
      <w:r w:rsidRPr="006B7BEA">
        <w:rPr>
          <w:rStyle w:val="underline"/>
          <w:highlight w:val="yellow"/>
        </w:rPr>
        <w:t xml:space="preserve">Even when legal and moral </w:t>
      </w:r>
      <w:proofErr w:type="spellStart"/>
      <w:r w:rsidRPr="006B7BEA">
        <w:rPr>
          <w:rStyle w:val="underline"/>
          <w:highlight w:val="yellow"/>
        </w:rPr>
        <w:t>distinctions</w:t>
      </w:r>
      <w:r w:rsidRPr="008B3FF4">
        <w:t>between</w:t>
      </w:r>
      <w:proofErr w:type="spellEnd"/>
      <w:r w:rsidRPr="008B3FF4">
        <w:t xml:space="preserve"> </w:t>
      </w:r>
      <w:proofErr w:type="spellStart"/>
      <w:r w:rsidRPr="008B3FF4">
        <w:t>these</w:t>
      </w:r>
      <w:r w:rsidRPr="006B7BEA">
        <w:rPr>
          <w:rStyle w:val="underline"/>
          <w:highlight w:val="yellow"/>
        </w:rPr>
        <w:t>are</w:t>
      </w:r>
      <w:proofErr w:type="spellEnd"/>
      <w:r w:rsidRPr="006B7BEA">
        <w:rPr>
          <w:rStyle w:val="underline"/>
          <w:highlight w:val="yellow"/>
        </w:rPr>
        <w:t xml:space="preserve"> clear in the abstract, abstractions are less than helpful when political leaders have to choose between them in practice.</w:t>
      </w:r>
      <w:r w:rsidRPr="00D823AE">
        <w:t xml:space="preserve"> </w:t>
      </w:r>
      <w:proofErr w:type="gramStart"/>
      <w:r w:rsidRPr="00D823AE">
        <w:t>Furthermore</w:t>
      </w:r>
      <w:r w:rsidRPr="008B3FF4">
        <w:t xml:space="preserve">, the problem </w:t>
      </w:r>
      <w:r w:rsidRPr="006B7BEA">
        <w:rPr>
          <w:highlight w:val="yellow"/>
        </w:rPr>
        <w:t>with</w:t>
      </w:r>
      <w:r w:rsidRPr="006B7BEA">
        <w:rPr>
          <w:rStyle w:val="underline"/>
          <w:highlight w:val="yellow"/>
        </w:rPr>
        <w:t xml:space="preserve"> perfectionist </w:t>
      </w:r>
      <w:proofErr w:type="spellStart"/>
      <w:r w:rsidRPr="006B7BEA">
        <w:rPr>
          <w:rStyle w:val="underline"/>
          <w:highlight w:val="yellow"/>
        </w:rPr>
        <w:t>standards</w:t>
      </w:r>
      <w:r w:rsidRPr="008B3FF4">
        <w:t>is</w:t>
      </w:r>
      <w:proofErr w:type="spellEnd"/>
      <w:r w:rsidRPr="008B3FF4">
        <w:t xml:space="preserve"> that they </w:t>
      </w:r>
      <w:r w:rsidRPr="006B7BEA">
        <w:rPr>
          <w:rStyle w:val="underline"/>
          <w:highlight w:val="yellow"/>
        </w:rPr>
        <w:t>contradict each other</w:t>
      </w:r>
      <w:r w:rsidRPr="00D823AE">
        <w:t>.</w:t>
      </w:r>
      <w:proofErr w:type="gramEnd"/>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EF1117">
        <w:rPr>
          <w:rStyle w:val="underline"/>
          <w:highlight w:val="yellow"/>
        </w:rPr>
        <w:t>To stick to a perfectionist commitment</w:t>
      </w:r>
      <w:r w:rsidRPr="00D823AE">
        <w:t xml:space="preserve"> to the right to life when under terrorist attack </w:t>
      </w:r>
      <w:r w:rsidRPr="00EF1117">
        <w:rPr>
          <w:rStyle w:val="underline"/>
          <w:highlight w:val="yellow"/>
        </w:rPr>
        <w:t>might achieve moral consistency at the price of leaving us defenseless in the face of evildoers.</w:t>
      </w:r>
      <w:r w:rsidRPr="00D823AE">
        <w:t xml:space="preserve"> Security, moreover, is a human right, and thus </w:t>
      </w:r>
      <w:r w:rsidRPr="002321F2">
        <w:rPr>
          <w:rStyle w:val="underline"/>
        </w:rPr>
        <w:t xml:space="preserve">respect for one right might lead us to betray </w:t>
      </w:r>
      <w:r w:rsidRPr="004A39FA">
        <w:rPr>
          <w:rStyle w:val="StyleBoldUnderline"/>
        </w:rPr>
        <w:t>another.</w:t>
      </w:r>
    </w:p>
    <w:p w:rsidR="00872352" w:rsidRPr="000767C2" w:rsidRDefault="00872352" w:rsidP="00872352">
      <w:pPr>
        <w:rPr>
          <w:b/>
          <w:bCs/>
          <w:sz w:val="26"/>
          <w:u w:val="single"/>
        </w:rPr>
      </w:pPr>
    </w:p>
    <w:p w:rsidR="00872352" w:rsidRDefault="00872352" w:rsidP="00872352">
      <w:pPr>
        <w:pStyle w:val="Heading3"/>
      </w:pPr>
      <w:r>
        <w:lastRenderedPageBreak/>
        <w:t>1NR – Our FW Good</w:t>
      </w:r>
    </w:p>
    <w:p w:rsidR="00872352" w:rsidRPr="00F67C2A" w:rsidRDefault="00872352" w:rsidP="00872352">
      <w:pPr>
        <w:rPr>
          <w:b/>
          <w:szCs w:val="20"/>
        </w:rPr>
      </w:pPr>
      <w:r>
        <w:rPr>
          <w:b/>
        </w:rPr>
        <w:t xml:space="preserve">The alt to our </w:t>
      </w:r>
      <w:proofErr w:type="gramStart"/>
      <w:r>
        <w:rPr>
          <w:b/>
        </w:rPr>
        <w:t xml:space="preserve">framework </w:t>
      </w:r>
      <w:r w:rsidRPr="00F67C2A">
        <w:rPr>
          <w:b/>
          <w:szCs w:val="20"/>
        </w:rPr>
        <w:t xml:space="preserve"> –</w:t>
      </w:r>
      <w:proofErr w:type="gramEnd"/>
      <w:r w:rsidRPr="00F67C2A">
        <w:rPr>
          <w:b/>
          <w:szCs w:val="20"/>
        </w:rPr>
        <w:t xml:space="preserve"> causes war, slavery, and authoritarianism.</w:t>
      </w:r>
    </w:p>
    <w:p w:rsidR="00872352" w:rsidRDefault="00872352" w:rsidP="00872352">
      <w:pPr>
        <w:rPr>
          <w:b/>
        </w:rPr>
      </w:pPr>
      <w:r w:rsidRPr="00F53BDA">
        <w:rPr>
          <w:b/>
        </w:rPr>
        <w:t>Boggs, 2k</w:t>
      </w:r>
    </w:p>
    <w:p w:rsidR="00872352" w:rsidRPr="00BC188F" w:rsidRDefault="00872352" w:rsidP="00872352">
      <w:pPr>
        <w:rPr>
          <w:rStyle w:val="StyleStyleBold12pt"/>
        </w:rPr>
      </w:pPr>
      <w:r>
        <w:rPr>
          <w:rStyle w:val="StyleStyleBold12pt"/>
        </w:rPr>
        <w:t>(Carol, Professor of Political Science, Southern California, “The Ends of Politics, 250-1)</w:t>
      </w:r>
    </w:p>
    <w:p w:rsidR="00872352" w:rsidRPr="00CA680A" w:rsidRDefault="00872352" w:rsidP="00872352">
      <w:pPr>
        <w:rPr>
          <w:sz w:val="12"/>
          <w:szCs w:val="20"/>
        </w:rPr>
      </w:pPr>
      <w:r w:rsidRPr="00CA680A">
        <w:rPr>
          <w:sz w:val="12"/>
          <w:szCs w:val="20"/>
        </w:rPr>
        <w:t xml:space="preserve">But it is a very deceptive and misleading minimalism.  </w:t>
      </w:r>
      <w:r w:rsidRPr="00CA680A">
        <w:rPr>
          <w:rStyle w:val="StyleBoldUnderline"/>
        </w:rPr>
        <w:t xml:space="preserve">While </w:t>
      </w:r>
      <w:proofErr w:type="spellStart"/>
      <w:r w:rsidRPr="00CA680A">
        <w:rPr>
          <w:rStyle w:val="StyleBoldUnderline"/>
        </w:rPr>
        <w:t>Oakeshott</w:t>
      </w:r>
      <w:proofErr w:type="spellEnd"/>
      <w:r w:rsidRPr="00CA680A">
        <w:rPr>
          <w:rStyle w:val="StyleBoldUnderline"/>
        </w:rPr>
        <w:t xml:space="preserve"> debunks political mechanisms</w:t>
      </w:r>
      <w:r w:rsidRPr="00CA680A">
        <w:rPr>
          <w:sz w:val="12"/>
          <w:szCs w:val="20"/>
        </w:rPr>
        <w:t xml:space="preserve"> and rational planning, </w:t>
      </w:r>
      <w:r w:rsidRPr="00CA680A">
        <w:rPr>
          <w:rStyle w:val="StyleBoldUnderline"/>
        </w:rPr>
        <w:t>as</w:t>
      </w:r>
      <w:r w:rsidRPr="00CA680A">
        <w:rPr>
          <w:sz w:val="12"/>
          <w:szCs w:val="20"/>
        </w:rPr>
        <w:t xml:space="preserve"> either useless or </w:t>
      </w:r>
      <w:r w:rsidRPr="00CA680A">
        <w:rPr>
          <w:rStyle w:val="StyleBoldUnderline"/>
        </w:rPr>
        <w:t>dangerous, the</w:t>
      </w:r>
      <w:r w:rsidRPr="00CA680A">
        <w:rPr>
          <w:sz w:val="12"/>
          <w:szCs w:val="20"/>
        </w:rPr>
        <w:t xml:space="preserve"> actually </w:t>
      </w:r>
      <w:r w:rsidRPr="00CA680A">
        <w:rPr>
          <w:rStyle w:val="StyleBoldUnderline"/>
        </w:rPr>
        <w:t>existing power structure</w:t>
      </w:r>
      <w:r w:rsidRPr="00CA680A">
        <w:rPr>
          <w:sz w:val="12"/>
          <w:szCs w:val="20"/>
        </w:rPr>
        <w:t>-replete with its own centralized state apparatus, institutional hierarchies, conscious designs, and indeed, rational plans-</w:t>
      </w:r>
      <w:r w:rsidRPr="00CA680A">
        <w:rPr>
          <w:rStyle w:val="StyleBoldUnderline"/>
        </w:rPr>
        <w:t>remains fully intact, insulated from the minimalist critique</w:t>
      </w:r>
      <w:r w:rsidRPr="00CA680A">
        <w:rPr>
          <w:sz w:val="12"/>
        </w:rPr>
        <w:t>.</w:t>
      </w:r>
      <w:r w:rsidRPr="00CA680A">
        <w:rPr>
          <w:sz w:val="12"/>
          <w:szCs w:val="20"/>
        </w:rPr>
        <w:t xml:space="preserve">  In other words, ideologies and plans are perfectly acceptable for elites who preside over established governing systems, but not for ordinary citizens or groups anxious to challenge the status quo.  Such one-sided </w:t>
      </w:r>
      <w:r w:rsidRPr="00CA680A">
        <w:rPr>
          <w:rStyle w:val="StyleBoldUnderline"/>
          <w:highlight w:val="cyan"/>
        </w:rPr>
        <w:t>minimalism gives carte blanche to elites who naturally desire</w:t>
      </w:r>
      <w:r w:rsidRPr="00CA680A">
        <w:rPr>
          <w:sz w:val="12"/>
          <w:szCs w:val="20"/>
        </w:rPr>
        <w:t xml:space="preserve"> as much space to maneuver as possible.  The flight from “abstract principles” rules out ethical attacks on injustices that may pervade the status quo (</w:t>
      </w:r>
      <w:r w:rsidRPr="00CA680A">
        <w:rPr>
          <w:rStyle w:val="StyleBoldUnderline"/>
          <w:highlight w:val="cyan"/>
        </w:rPr>
        <w:t>slavery or imperialist wars</w:t>
      </w:r>
      <w:r w:rsidRPr="00CA680A">
        <w:rPr>
          <w:sz w:val="12"/>
          <w:szCs w:val="20"/>
        </w:rPr>
        <w:t xml:space="preserve">, for example) </w:t>
      </w:r>
      <w:r w:rsidRPr="00CA680A">
        <w:rPr>
          <w:rStyle w:val="StyleBoldUnderline"/>
        </w:rPr>
        <w:t xml:space="preserve">insofar </w:t>
      </w:r>
      <w:proofErr w:type="spellStart"/>
      <w:r w:rsidRPr="00CA680A">
        <w:rPr>
          <w:rStyle w:val="StyleBoldUnderline"/>
        </w:rPr>
        <w:t>asthose</w:t>
      </w:r>
      <w:proofErr w:type="spellEnd"/>
      <w:r w:rsidRPr="00CA680A">
        <w:rPr>
          <w:rStyle w:val="StyleBoldUnderline"/>
        </w:rPr>
        <w:t xml:space="preserve"> injustices might be</w:t>
      </w:r>
      <w:r w:rsidRPr="00CA680A">
        <w:rPr>
          <w:sz w:val="12"/>
          <w:szCs w:val="20"/>
        </w:rPr>
        <w:t xml:space="preserve"> seen as </w:t>
      </w:r>
      <w:r w:rsidRPr="00CA680A">
        <w:rPr>
          <w:rStyle w:val="StyleBoldUnderline"/>
        </w:rPr>
        <w:t>too</w:t>
      </w:r>
      <w:r w:rsidRPr="00CA680A">
        <w:rPr>
          <w:sz w:val="12"/>
          <w:szCs w:val="20"/>
        </w:rPr>
        <w:t xml:space="preserve"> deeply </w:t>
      </w:r>
      <w:r w:rsidRPr="00CA680A">
        <w:rPr>
          <w:rStyle w:val="StyleBoldUnderline"/>
          <w:highlight w:val="cyan"/>
        </w:rPr>
        <w:t>embedded in the social</w:t>
      </w:r>
      <w:r w:rsidRPr="00CA680A">
        <w:rPr>
          <w:sz w:val="12"/>
          <w:szCs w:val="20"/>
        </w:rPr>
        <w:t xml:space="preserve"> and institutional </w:t>
      </w:r>
      <w:r w:rsidRPr="00CA680A">
        <w:rPr>
          <w:rStyle w:val="StyleBoldUnderline"/>
          <w:highlight w:val="cyan"/>
        </w:rPr>
        <w:t>matrix</w:t>
      </w:r>
      <w:r w:rsidRPr="00CA680A">
        <w:rPr>
          <w:sz w:val="12"/>
          <w:szCs w:val="20"/>
        </w:rPr>
        <w:t xml:space="preserve"> of the time </w:t>
      </w:r>
      <w:r w:rsidRPr="00CA680A">
        <w:rPr>
          <w:rStyle w:val="StyleBoldUnderline"/>
          <w:highlight w:val="cyan"/>
        </w:rPr>
        <w:t>to be the target of oppositional political action</w:t>
      </w:r>
      <w:r w:rsidRPr="00CA680A">
        <w:rPr>
          <w:sz w:val="12"/>
          <w:szCs w:val="20"/>
        </w:rPr>
        <w:t xml:space="preserve">.  </w:t>
      </w:r>
      <w:r w:rsidRPr="00CA680A">
        <w:rPr>
          <w:rStyle w:val="StyleBoldUnderline"/>
          <w:highlight w:val="cyan"/>
        </w:rPr>
        <w:t xml:space="preserve">If politics is reduced to </w:t>
      </w:r>
      <w:proofErr w:type="spellStart"/>
      <w:r w:rsidRPr="00CA680A">
        <w:rPr>
          <w:rStyle w:val="StyleBoldUnderline"/>
          <w:highlight w:val="cyan"/>
        </w:rPr>
        <w:t>nothing</w:t>
      </w:r>
      <w:r w:rsidRPr="00CA680A">
        <w:rPr>
          <w:rStyle w:val="StyleBoldUnderline"/>
        </w:rPr>
        <w:t>other</w:t>
      </w:r>
      <w:proofErr w:type="spellEnd"/>
      <w:r w:rsidRPr="00CA680A">
        <w:rPr>
          <w:rStyle w:val="StyleBoldUnderline"/>
        </w:rPr>
        <w:t xml:space="preserve"> than a process of everyday muddling-</w:t>
      </w:r>
      <w:proofErr w:type="spellStart"/>
      <w:r w:rsidRPr="00CA680A">
        <w:rPr>
          <w:rStyle w:val="StyleBoldUnderline"/>
        </w:rPr>
        <w:t>through</w:t>
      </w:r>
      <w:proofErr w:type="gramStart"/>
      <w:r w:rsidRPr="00CA680A">
        <w:rPr>
          <w:rStyle w:val="StyleBoldUnderline"/>
        </w:rPr>
        <w:t>,</w:t>
      </w:r>
      <w:r w:rsidRPr="00CA680A">
        <w:rPr>
          <w:rStyle w:val="StyleBoldUnderline"/>
          <w:highlight w:val="cyan"/>
        </w:rPr>
        <w:t>then</w:t>
      </w:r>
      <w:proofErr w:type="spellEnd"/>
      <w:proofErr w:type="gramEnd"/>
      <w:r w:rsidRPr="00CA680A">
        <w:rPr>
          <w:rStyle w:val="StyleBoldUnderline"/>
          <w:highlight w:val="cyan"/>
        </w:rPr>
        <w:t xml:space="preserve"> people are condemned to accept the harsh realities of an exploitative and authoritarian system</w:t>
      </w:r>
      <w:r w:rsidRPr="00CA680A">
        <w:rPr>
          <w:sz w:val="12"/>
        </w:rPr>
        <w:t xml:space="preserve">, </w:t>
      </w:r>
      <w:r w:rsidRPr="00CA680A">
        <w:rPr>
          <w:sz w:val="12"/>
          <w:szCs w:val="20"/>
        </w:rPr>
        <w:t xml:space="preserve">with no choice but to yield to the dictates of “conventional wisdom”.  </w:t>
      </w:r>
      <w:r w:rsidRPr="00CA680A">
        <w:rPr>
          <w:rStyle w:val="StyleBoldUnderline"/>
        </w:rPr>
        <w:t>Systematic attempts to ameliorate oppressive conditions would</w:t>
      </w:r>
      <w:r w:rsidRPr="00CA680A">
        <w:rPr>
          <w:sz w:val="12"/>
          <w:szCs w:val="20"/>
        </w:rPr>
        <w:t xml:space="preserve">, in </w:t>
      </w:r>
      <w:proofErr w:type="spellStart"/>
      <w:r w:rsidRPr="00CA680A">
        <w:rPr>
          <w:sz w:val="12"/>
          <w:szCs w:val="20"/>
        </w:rPr>
        <w:t>Oakeshott’s</w:t>
      </w:r>
      <w:proofErr w:type="spellEnd"/>
      <w:r w:rsidRPr="00CA680A">
        <w:rPr>
          <w:sz w:val="12"/>
          <w:szCs w:val="20"/>
        </w:rPr>
        <w:t xml:space="preserve"> view, </w:t>
      </w:r>
      <w:r w:rsidRPr="00CA680A">
        <w:rPr>
          <w:rStyle w:val="StyleBoldUnderline"/>
        </w:rPr>
        <w:t>turn into a political nightmare</w:t>
      </w:r>
      <w:r w:rsidRPr="00CA680A">
        <w:rPr>
          <w:sz w:val="12"/>
          <w:szCs w:val="20"/>
        </w:rPr>
        <w:t xml:space="preserve">.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w:t>
      </w:r>
      <w:proofErr w:type="spellStart"/>
      <w:r w:rsidRPr="00CA680A">
        <w:rPr>
          <w:sz w:val="12"/>
          <w:szCs w:val="20"/>
        </w:rPr>
        <w:t>Oakeshott’s</w:t>
      </w:r>
      <w:proofErr w:type="spellEnd"/>
      <w:r w:rsidRPr="00CA680A">
        <w:rPr>
          <w:sz w:val="12"/>
          <w:szCs w:val="20"/>
        </w:rPr>
        <w:t xml:space="preserve"> minimalism poses yet another, but still related, range of problems: </w:t>
      </w:r>
      <w:r w:rsidRPr="00CA680A">
        <w:rPr>
          <w:rStyle w:val="StyleBoldUnderline"/>
          <w:highlight w:val="cyan"/>
        </w:rPr>
        <w:t>the shrinkage of politics hardly suggests that corporate colonization, social hierarchies, or centralized state and military institutions will magically disappear</w:t>
      </w:r>
      <w:r w:rsidRPr="00CA680A">
        <w:rPr>
          <w:sz w:val="12"/>
          <w:szCs w:val="20"/>
        </w:rPr>
        <w:t xml:space="preserve"> from people’s lives.  Far from it: </w:t>
      </w:r>
      <w:r w:rsidRPr="00CA680A">
        <w:rPr>
          <w:rStyle w:val="StyleBoldUnderline"/>
          <w:highlight w:val="cyan"/>
        </w:rPr>
        <w:t>the public space vacated by ordinary citizens</w:t>
      </w:r>
      <w:r w:rsidRPr="00CA680A">
        <w:rPr>
          <w:sz w:val="12"/>
          <w:szCs w:val="20"/>
        </w:rPr>
        <w:t xml:space="preserve">, well informed and ready to fight for their interests, </w:t>
      </w:r>
      <w:proofErr w:type="spellStart"/>
      <w:r w:rsidRPr="00CA680A">
        <w:rPr>
          <w:rStyle w:val="StyleBoldUnderline"/>
        </w:rPr>
        <w:t>simply</w:t>
      </w:r>
      <w:r w:rsidRPr="00CA680A">
        <w:rPr>
          <w:rStyle w:val="StyleBoldUnderline"/>
          <w:highlight w:val="cyan"/>
        </w:rPr>
        <w:t>gives</w:t>
      </w:r>
      <w:proofErr w:type="spellEnd"/>
      <w:r w:rsidRPr="00CA680A">
        <w:rPr>
          <w:rStyle w:val="StyleBoldUnderline"/>
          <w:highlight w:val="cyan"/>
        </w:rPr>
        <w:t xml:space="preserve"> elites more room to consolidate their own power</w:t>
      </w:r>
      <w:r w:rsidRPr="00CA680A">
        <w:rPr>
          <w:sz w:val="12"/>
          <w:szCs w:val="20"/>
        </w:rPr>
        <w:t xml:space="preserve"> and privilege.  Beyond that, </w:t>
      </w:r>
      <w:r w:rsidRPr="00CA680A">
        <w:rPr>
          <w:rStyle w:val="StyleBoldUnderline"/>
          <w:highlight w:val="cyan"/>
        </w:rPr>
        <w:t>the fragmentation</w:t>
      </w:r>
      <w:r w:rsidRPr="00CA680A">
        <w:rPr>
          <w:sz w:val="12"/>
          <w:szCs w:val="20"/>
        </w:rPr>
        <w:t xml:space="preserve"> and chaos </w:t>
      </w:r>
      <w:r w:rsidRPr="00CA680A">
        <w:rPr>
          <w:rStyle w:val="StyleBoldUnderline"/>
        </w:rPr>
        <w:t>of a Hobbesian civil society</w:t>
      </w:r>
      <w:r w:rsidRPr="00CA680A">
        <w:rPr>
          <w:sz w:val="12"/>
          <w:szCs w:val="20"/>
        </w:rPr>
        <w:t xml:space="preserve">, not too far removed from the excessive individualism, social Darwinism and urban violence of the American landscape </w:t>
      </w:r>
      <w:r w:rsidRPr="00CA680A">
        <w:rPr>
          <w:rStyle w:val="StyleBoldUnderline"/>
          <w:highlight w:val="cyan"/>
        </w:rPr>
        <w:t>could open the door to a modern Leviathan</w:t>
      </w:r>
      <w:r w:rsidRPr="00CA680A">
        <w:rPr>
          <w:sz w:val="12"/>
          <w:szCs w:val="20"/>
        </w:rPr>
        <w:t xml:space="preserve"> intent on restoring order and unity in the face of social disintegration.  Viewed in this light, </w:t>
      </w:r>
      <w:r w:rsidRPr="00CA680A">
        <w:rPr>
          <w:rStyle w:val="StyleBoldUnderline"/>
          <w:highlight w:val="cyan"/>
        </w:rPr>
        <w:t>the</w:t>
      </w:r>
      <w:r w:rsidRPr="00CA680A">
        <w:rPr>
          <w:sz w:val="12"/>
          <w:szCs w:val="20"/>
        </w:rPr>
        <w:t xml:space="preserve"> contemporary </w:t>
      </w:r>
      <w:r w:rsidRPr="00CA680A">
        <w:rPr>
          <w:rStyle w:val="StyleBoldUnderline"/>
          <w:highlight w:val="cyan"/>
        </w:rPr>
        <w:t xml:space="preserve">drift towards </w:t>
      </w:r>
      <w:proofErr w:type="spellStart"/>
      <w:r w:rsidRPr="00CA680A">
        <w:rPr>
          <w:rStyle w:val="StyleBoldUnderline"/>
          <w:highlight w:val="cyan"/>
        </w:rPr>
        <w:t>antipolitics</w:t>
      </w:r>
      <w:proofErr w:type="spellEnd"/>
      <w:r w:rsidRPr="00CA680A">
        <w:rPr>
          <w:rStyle w:val="StyleBoldUnderline"/>
          <w:highlight w:val="cyan"/>
        </w:rPr>
        <w:t xml:space="preserve"> might set the stage for a reassertion of politics in more authoritarian and reactionary guise</w:t>
      </w:r>
      <w:r w:rsidRPr="00CA680A">
        <w:rPr>
          <w:sz w:val="12"/>
          <w:szCs w:val="20"/>
        </w:rPr>
        <w:t xml:space="preserve">-or it could simply end up reinforcing the dominant state-corporate system.  In either case, the state would probably become what Hobbes anticipated: the embodiment of those universal, collective interests that had vanished from civil society.16 </w:t>
      </w:r>
      <w:proofErr w:type="gramStart"/>
      <w:r w:rsidRPr="00CA680A">
        <w:rPr>
          <w:sz w:val="12"/>
          <w:szCs w:val="20"/>
        </w:rPr>
        <w:t>And</w:t>
      </w:r>
      <w:proofErr w:type="gramEnd"/>
      <w:r w:rsidRPr="00CA680A">
        <w:rPr>
          <w:sz w:val="12"/>
          <w:szCs w:val="20"/>
        </w:rPr>
        <w:t xml:space="preserve"> either outcome would run counter to the facile </w:t>
      </w:r>
      <w:proofErr w:type="spellStart"/>
      <w:r w:rsidRPr="00CA680A">
        <w:rPr>
          <w:sz w:val="12"/>
          <w:szCs w:val="20"/>
        </w:rPr>
        <w:t>antirationalism</w:t>
      </w:r>
      <w:proofErr w:type="spellEnd"/>
      <w:r w:rsidRPr="00CA680A">
        <w:rPr>
          <w:sz w:val="12"/>
          <w:szCs w:val="20"/>
        </w:rPr>
        <w:t xml:space="preserve"> of </w:t>
      </w:r>
      <w:proofErr w:type="spellStart"/>
      <w:r w:rsidRPr="00CA680A">
        <w:rPr>
          <w:sz w:val="12"/>
          <w:szCs w:val="20"/>
        </w:rPr>
        <w:t>Oakeshott’sBurkean</w:t>
      </w:r>
      <w:proofErr w:type="spellEnd"/>
      <w:r w:rsidRPr="00CA680A">
        <w:rPr>
          <w:sz w:val="12"/>
          <w:szCs w:val="20"/>
        </w:rPr>
        <w:t xml:space="preserve"> muddling-through theories.</w:t>
      </w:r>
    </w:p>
    <w:p w:rsidR="00872352" w:rsidRDefault="00872352" w:rsidP="00872352"/>
    <w:p w:rsidR="00872352" w:rsidRDefault="00872352" w:rsidP="00872352"/>
    <w:p w:rsidR="00872352" w:rsidRPr="00E35573" w:rsidRDefault="00872352" w:rsidP="00872352"/>
    <w:p w:rsidR="00872352" w:rsidRPr="00872352" w:rsidRDefault="00872352" w:rsidP="00872352">
      <w:bookmarkStart w:id="0" w:name="_GoBack"/>
      <w:bookmarkEnd w:id="0"/>
    </w:p>
    <w:sectPr w:rsidR="00872352" w:rsidRPr="00872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14" w:rsidRDefault="00CC4114" w:rsidP="005F5576">
      <w:r>
        <w:separator/>
      </w:r>
    </w:p>
  </w:endnote>
  <w:endnote w:type="continuationSeparator" w:id="0">
    <w:p w:rsidR="00CC4114" w:rsidRDefault="00CC41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14" w:rsidRDefault="00CC4114" w:rsidP="005F5576">
      <w:r>
        <w:separator/>
      </w:r>
    </w:p>
  </w:footnote>
  <w:footnote w:type="continuationSeparator" w:id="0">
    <w:p w:rsidR="00CC4114" w:rsidRDefault="00CC411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D9F"/>
    <w:rsid w:val="000F37E7"/>
    <w:rsid w:val="000F4AD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5C9D"/>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61C9"/>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1F7A"/>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093"/>
    <w:rsid w:val="007B383B"/>
    <w:rsid w:val="007C350D"/>
    <w:rsid w:val="007C3689"/>
    <w:rsid w:val="007C3C9B"/>
    <w:rsid w:val="007D3012"/>
    <w:rsid w:val="007D65A7"/>
    <w:rsid w:val="007E3F59"/>
    <w:rsid w:val="007E5043"/>
    <w:rsid w:val="007E5183"/>
    <w:rsid w:val="008133F9"/>
    <w:rsid w:val="00823AAC"/>
    <w:rsid w:val="008538A9"/>
    <w:rsid w:val="00854C66"/>
    <w:rsid w:val="008553E1"/>
    <w:rsid w:val="0087235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5675"/>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4114"/>
    <w:rsid w:val="00CD3E3A"/>
    <w:rsid w:val="00CD7459"/>
    <w:rsid w:val="00CE55A6"/>
    <w:rsid w:val="00CF13FC"/>
    <w:rsid w:val="00CF4AAF"/>
    <w:rsid w:val="00CF561A"/>
    <w:rsid w:val="00CF6C18"/>
    <w:rsid w:val="00CF7EA8"/>
    <w:rsid w:val="00D004DA"/>
    <w:rsid w:val="00D01673"/>
    <w:rsid w:val="00D0309A"/>
    <w:rsid w:val="00D04F42"/>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764B"/>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4F21"/>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styleId="NormalWeb">
    <w:name w:val="Normal (Web)"/>
    <w:basedOn w:val="Normal"/>
    <w:uiPriority w:val="99"/>
    <w:semiHidden/>
    <w:unhideWhenUsed/>
    <w:rsid w:val="000F1D9F"/>
    <w:pPr>
      <w:spacing w:before="100" w:beforeAutospacing="1" w:after="100" w:afterAutospacing="1"/>
    </w:pPr>
    <w:rPr>
      <w:rFonts w:ascii="Times" w:hAnsi="Times"/>
      <w:sz w:val="20"/>
      <w:szCs w:val="20"/>
    </w:rPr>
  </w:style>
  <w:style w:type="character" w:customStyle="1" w:styleId="cardChar">
    <w:name w:val="card Char"/>
    <w:link w:val="card"/>
    <w:locked/>
    <w:rsid w:val="000F1D9F"/>
    <w:rPr>
      <w:rFonts w:ascii="Times New Roman" w:eastAsia="Times New Roman" w:hAnsi="Times New Roman" w:cs="Times New Roman"/>
      <w:sz w:val="20"/>
      <w:szCs w:val="20"/>
    </w:rPr>
  </w:style>
  <w:style w:type="paragraph" w:customStyle="1" w:styleId="card">
    <w:name w:val="card"/>
    <w:basedOn w:val="Normal"/>
    <w:link w:val="cardChar"/>
    <w:qFormat/>
    <w:rsid w:val="000F1D9F"/>
    <w:pPr>
      <w:ind w:left="288" w:right="288"/>
    </w:pPr>
    <w:rPr>
      <w:rFonts w:eastAsia="Times New Roman"/>
      <w:sz w:val="20"/>
      <w:szCs w:val="20"/>
    </w:rPr>
  </w:style>
  <w:style w:type="character" w:customStyle="1" w:styleId="underline">
    <w:name w:val="underline"/>
    <w:link w:val="textbold"/>
    <w:qFormat/>
    <w:locked/>
    <w:rsid w:val="000F1D9F"/>
    <w:rPr>
      <w:u w:val="single"/>
    </w:rPr>
  </w:style>
  <w:style w:type="paragraph" w:customStyle="1" w:styleId="textbold">
    <w:name w:val="text bold"/>
    <w:basedOn w:val="Normal"/>
    <w:link w:val="underline"/>
    <w:qFormat/>
    <w:rsid w:val="000F1D9F"/>
    <w:pPr>
      <w:ind w:left="720"/>
      <w:jc w:val="both"/>
    </w:pPr>
    <w:rPr>
      <w:rFonts w:asciiTheme="minorHAnsi" w:hAnsiTheme="minorHAnsi" w:cstheme="minorBidi"/>
      <w:u w:val="single"/>
    </w:rPr>
  </w:style>
  <w:style w:type="character" w:customStyle="1" w:styleId="cite">
    <w:name w:val="cite"/>
    <w:rsid w:val="000F1D9F"/>
    <w:rPr>
      <w:rFonts w:ascii="Times New Roman" w:hAnsi="Times New Roman"/>
      <w:b/>
      <w:sz w:val="24"/>
    </w:rPr>
  </w:style>
  <w:style w:type="character" w:customStyle="1" w:styleId="apple-style-span">
    <w:name w:val="apple-style-span"/>
    <w:rsid w:val="00AF5675"/>
  </w:style>
  <w:style w:type="character" w:customStyle="1" w:styleId="apple-converted-space">
    <w:name w:val="apple-converted-space"/>
    <w:rsid w:val="00AF5675"/>
  </w:style>
  <w:style w:type="character" w:styleId="Strong">
    <w:name w:val="Strong"/>
    <w:uiPriority w:val="22"/>
    <w:qFormat/>
    <w:rsid w:val="00AF5675"/>
    <w:rPr>
      <w:b/>
      <w:bCs/>
    </w:rPr>
  </w:style>
  <w:style w:type="paragraph" w:customStyle="1" w:styleId="tag">
    <w:name w:val="tag"/>
    <w:basedOn w:val="Normal"/>
    <w:next w:val="Normal"/>
    <w:link w:val="tagChar"/>
    <w:qFormat/>
    <w:rsid w:val="00AF5675"/>
    <w:rPr>
      <w:rFonts w:eastAsia="Times New Roman"/>
      <w:b/>
      <w:sz w:val="24"/>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AF5675"/>
    <w:rPr>
      <w:rFonts w:ascii="Times New Roman" w:eastAsia="Times New Roman" w:hAnsi="Times New Roman" w:cs="Times New Roman"/>
      <w:b/>
      <w:sz w:val="24"/>
      <w:szCs w:val="20"/>
      <w:lang w:val="x-none" w:eastAsia="x-none"/>
    </w:rPr>
  </w:style>
  <w:style w:type="paragraph" w:customStyle="1" w:styleId="Normalization">
    <w:name w:val="Normalization"/>
    <w:basedOn w:val="Normal"/>
    <w:link w:val="NormalizationChar"/>
    <w:rsid w:val="00872352"/>
    <w:rPr>
      <w:rFonts w:eastAsia="Times New Roman"/>
      <w:sz w:val="18"/>
    </w:rPr>
  </w:style>
  <w:style w:type="character" w:customStyle="1" w:styleId="NormalizationChar">
    <w:name w:val="Normalization Char"/>
    <w:basedOn w:val="DefaultParagraphFont"/>
    <w:link w:val="Normalization"/>
    <w:rsid w:val="00872352"/>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872352"/>
    <w:rPr>
      <w:b w:val="0"/>
      <w:u w:val="single"/>
      <w:bdr w:val="none" w:sz="0" w:space="0" w:color="auto"/>
    </w:rPr>
  </w:style>
  <w:style w:type="character" w:customStyle="1" w:styleId="StyleBox12ptBold">
    <w:name w:val="Style Box + 12 pt Bold"/>
    <w:basedOn w:val="DefaultParagraphFont"/>
    <w:rsid w:val="00872352"/>
    <w:rPr>
      <w:rFonts w:ascii="Georgia" w:hAnsi="Georgia"/>
      <w:b/>
      <w:bCs/>
      <w:sz w:val="22"/>
      <w:u w:val="single"/>
      <w:bdr w:val="none" w:sz="0" w:space="0" w:color="auto"/>
    </w:rPr>
  </w:style>
  <w:style w:type="character" w:customStyle="1" w:styleId="StyleBox12pt">
    <w:name w:val="Style Box + 12 pt"/>
    <w:basedOn w:val="DefaultParagraphFont"/>
    <w:rsid w:val="0087235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872352"/>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styleId="NormalWeb">
    <w:name w:val="Normal (Web)"/>
    <w:basedOn w:val="Normal"/>
    <w:uiPriority w:val="99"/>
    <w:semiHidden/>
    <w:unhideWhenUsed/>
    <w:rsid w:val="000F1D9F"/>
    <w:pPr>
      <w:spacing w:before="100" w:beforeAutospacing="1" w:after="100" w:afterAutospacing="1"/>
    </w:pPr>
    <w:rPr>
      <w:rFonts w:ascii="Times" w:hAnsi="Times"/>
      <w:sz w:val="20"/>
      <w:szCs w:val="20"/>
    </w:rPr>
  </w:style>
  <w:style w:type="character" w:customStyle="1" w:styleId="cardChar">
    <w:name w:val="card Char"/>
    <w:link w:val="card"/>
    <w:locked/>
    <w:rsid w:val="000F1D9F"/>
    <w:rPr>
      <w:rFonts w:ascii="Times New Roman" w:eastAsia="Times New Roman" w:hAnsi="Times New Roman" w:cs="Times New Roman"/>
      <w:sz w:val="20"/>
      <w:szCs w:val="20"/>
    </w:rPr>
  </w:style>
  <w:style w:type="paragraph" w:customStyle="1" w:styleId="card">
    <w:name w:val="card"/>
    <w:basedOn w:val="Normal"/>
    <w:link w:val="cardChar"/>
    <w:qFormat/>
    <w:rsid w:val="000F1D9F"/>
    <w:pPr>
      <w:ind w:left="288" w:right="288"/>
    </w:pPr>
    <w:rPr>
      <w:rFonts w:eastAsia="Times New Roman"/>
      <w:sz w:val="20"/>
      <w:szCs w:val="20"/>
    </w:rPr>
  </w:style>
  <w:style w:type="character" w:customStyle="1" w:styleId="underline">
    <w:name w:val="underline"/>
    <w:link w:val="textbold"/>
    <w:qFormat/>
    <w:locked/>
    <w:rsid w:val="000F1D9F"/>
    <w:rPr>
      <w:u w:val="single"/>
    </w:rPr>
  </w:style>
  <w:style w:type="paragraph" w:customStyle="1" w:styleId="textbold">
    <w:name w:val="text bold"/>
    <w:basedOn w:val="Normal"/>
    <w:link w:val="underline"/>
    <w:qFormat/>
    <w:rsid w:val="000F1D9F"/>
    <w:pPr>
      <w:ind w:left="720"/>
      <w:jc w:val="both"/>
    </w:pPr>
    <w:rPr>
      <w:rFonts w:asciiTheme="minorHAnsi" w:hAnsiTheme="minorHAnsi" w:cstheme="minorBidi"/>
      <w:u w:val="single"/>
    </w:rPr>
  </w:style>
  <w:style w:type="character" w:customStyle="1" w:styleId="cite">
    <w:name w:val="cite"/>
    <w:rsid w:val="000F1D9F"/>
    <w:rPr>
      <w:rFonts w:ascii="Times New Roman" w:hAnsi="Times New Roman"/>
      <w:b/>
      <w:sz w:val="24"/>
    </w:rPr>
  </w:style>
  <w:style w:type="character" w:customStyle="1" w:styleId="apple-style-span">
    <w:name w:val="apple-style-span"/>
    <w:rsid w:val="00AF5675"/>
  </w:style>
  <w:style w:type="character" w:customStyle="1" w:styleId="apple-converted-space">
    <w:name w:val="apple-converted-space"/>
    <w:rsid w:val="00AF5675"/>
  </w:style>
  <w:style w:type="character" w:styleId="Strong">
    <w:name w:val="Strong"/>
    <w:uiPriority w:val="22"/>
    <w:qFormat/>
    <w:rsid w:val="00AF5675"/>
    <w:rPr>
      <w:b/>
      <w:bCs/>
    </w:rPr>
  </w:style>
  <w:style w:type="paragraph" w:customStyle="1" w:styleId="tag">
    <w:name w:val="tag"/>
    <w:basedOn w:val="Normal"/>
    <w:next w:val="Normal"/>
    <w:link w:val="tagChar"/>
    <w:qFormat/>
    <w:rsid w:val="00AF5675"/>
    <w:rPr>
      <w:rFonts w:eastAsia="Times New Roman"/>
      <w:b/>
      <w:sz w:val="24"/>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AF5675"/>
    <w:rPr>
      <w:rFonts w:ascii="Times New Roman" w:eastAsia="Times New Roman" w:hAnsi="Times New Roman" w:cs="Times New Roman"/>
      <w:b/>
      <w:sz w:val="24"/>
      <w:szCs w:val="20"/>
      <w:lang w:val="x-none" w:eastAsia="x-none"/>
    </w:rPr>
  </w:style>
  <w:style w:type="paragraph" w:customStyle="1" w:styleId="Normalization">
    <w:name w:val="Normalization"/>
    <w:basedOn w:val="Normal"/>
    <w:link w:val="NormalizationChar"/>
    <w:rsid w:val="00872352"/>
    <w:rPr>
      <w:rFonts w:eastAsia="Times New Roman"/>
      <w:sz w:val="18"/>
    </w:rPr>
  </w:style>
  <w:style w:type="character" w:customStyle="1" w:styleId="NormalizationChar">
    <w:name w:val="Normalization Char"/>
    <w:basedOn w:val="DefaultParagraphFont"/>
    <w:link w:val="Normalization"/>
    <w:rsid w:val="00872352"/>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872352"/>
    <w:rPr>
      <w:b w:val="0"/>
      <w:u w:val="single"/>
      <w:bdr w:val="none" w:sz="0" w:space="0" w:color="auto"/>
    </w:rPr>
  </w:style>
  <w:style w:type="character" w:customStyle="1" w:styleId="StyleBox12ptBold">
    <w:name w:val="Style Box + 12 pt Bold"/>
    <w:basedOn w:val="DefaultParagraphFont"/>
    <w:rsid w:val="00872352"/>
    <w:rPr>
      <w:rFonts w:ascii="Georgia" w:hAnsi="Georgia"/>
      <w:b/>
      <w:bCs/>
      <w:sz w:val="22"/>
      <w:u w:val="single"/>
      <w:bdr w:val="none" w:sz="0" w:space="0" w:color="auto"/>
    </w:rPr>
  </w:style>
  <w:style w:type="character" w:customStyle="1" w:styleId="StyleBox12pt">
    <w:name w:val="Style Box + 12 pt"/>
    <w:basedOn w:val="DefaultParagraphFont"/>
    <w:rsid w:val="0087235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872352"/>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binetmagazine.org/issues/5/alainbadiou.php" TargetMode="External"/><Relationship Id="rId5" Type="http://schemas.microsoft.com/office/2007/relationships/stylesWithEffects" Target="stylesWithEffects.xml"/><Relationship Id="rId10" Type="http://schemas.openxmlformats.org/officeDocument/2006/relationships/hyperlink" Target="http://www.criticallegalthinking.com/?p=3301"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12856</Words>
  <Characters>73284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2014-02-09T01:04:00Z</dcterms:created>
  <dcterms:modified xsi:type="dcterms:W3CDTF">2014-02-09T01:04:00Z</dcterms:modified>
</cp:coreProperties>
</file>